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D3216" w:rsidRDefault="00880C69">
      <w:pPr>
        <w:widowControl w:val="0"/>
        <w:spacing w:after="0" w:line="460" w:lineRule="exact"/>
        <w:jc w:val="center"/>
        <w:rPr>
          <w:rFonts w:ascii="宋体" w:hAnsi="宋体"/>
          <w:b/>
          <w:sz w:val="36"/>
          <w:szCs w:val="36"/>
          <w:lang w:eastAsia="zh-CN"/>
        </w:rPr>
      </w:pPr>
      <w:r>
        <w:rPr>
          <w:rFonts w:ascii="宋体" w:hAnsi="宋体" w:hint="eastAsia"/>
          <w:b/>
          <w:sz w:val="36"/>
          <w:szCs w:val="36"/>
          <w:lang w:eastAsia="zh-CN"/>
        </w:rPr>
        <w:t>柳州职业技术学院工会</w:t>
      </w:r>
    </w:p>
    <w:p w:rsidR="006D3216" w:rsidRDefault="00880C69">
      <w:pPr>
        <w:widowControl w:val="0"/>
        <w:spacing w:after="0" w:line="460" w:lineRule="exact"/>
        <w:jc w:val="center"/>
        <w:rPr>
          <w:rFonts w:ascii="宋体" w:hAnsi="宋体"/>
          <w:b/>
          <w:sz w:val="36"/>
          <w:szCs w:val="36"/>
          <w:lang w:eastAsia="zh-CN"/>
        </w:rPr>
      </w:pPr>
      <w:r>
        <w:rPr>
          <w:rFonts w:ascii="宋体" w:hAnsi="宋体" w:hint="eastAsia"/>
          <w:b/>
          <w:sz w:val="36"/>
          <w:szCs w:val="36"/>
          <w:lang w:eastAsia="zh-CN"/>
        </w:rPr>
        <w:t>生活用品定点供应商询价采购公告</w:t>
      </w:r>
    </w:p>
    <w:p w:rsidR="006D3216" w:rsidRDefault="00880C69">
      <w:pPr>
        <w:widowControl w:val="0"/>
        <w:spacing w:after="0" w:line="460" w:lineRule="exact"/>
        <w:ind w:firstLineChars="150" w:firstLine="361"/>
        <w:jc w:val="both"/>
        <w:rPr>
          <w:rFonts w:ascii="宋体" w:hAnsi="宋体"/>
          <w:b/>
          <w:sz w:val="36"/>
          <w:szCs w:val="36"/>
          <w:lang w:eastAsia="zh-CN"/>
        </w:rPr>
      </w:pPr>
      <w:r>
        <w:rPr>
          <w:rFonts w:hint="eastAsia"/>
          <w:b/>
          <w:sz w:val="24"/>
          <w:szCs w:val="24"/>
          <w:lang w:eastAsia="zh-CN"/>
        </w:rPr>
        <w:t>采购编号：</w:t>
      </w:r>
      <w:r>
        <w:rPr>
          <w:b/>
          <w:sz w:val="24"/>
          <w:szCs w:val="24"/>
          <w:lang w:eastAsia="zh-CN"/>
        </w:rPr>
        <w:t>LZ</w:t>
      </w:r>
      <w:r>
        <w:rPr>
          <w:rFonts w:hint="eastAsia"/>
          <w:b/>
          <w:sz w:val="24"/>
          <w:szCs w:val="24"/>
          <w:lang w:eastAsia="zh-CN"/>
        </w:rPr>
        <w:t>Z</w:t>
      </w:r>
      <w:r>
        <w:rPr>
          <w:b/>
          <w:sz w:val="24"/>
          <w:szCs w:val="24"/>
          <w:lang w:eastAsia="zh-CN"/>
        </w:rPr>
        <w:t>Y</w:t>
      </w:r>
      <w:r>
        <w:rPr>
          <w:rFonts w:hint="eastAsia"/>
          <w:b/>
          <w:sz w:val="24"/>
          <w:szCs w:val="24"/>
          <w:lang w:eastAsia="zh-CN"/>
        </w:rPr>
        <w:t>GH</w:t>
      </w:r>
      <w:r>
        <w:rPr>
          <w:b/>
          <w:sz w:val="24"/>
          <w:szCs w:val="24"/>
          <w:lang w:eastAsia="zh-CN"/>
        </w:rPr>
        <w:t>18-0</w:t>
      </w:r>
      <w:r>
        <w:rPr>
          <w:rFonts w:hint="eastAsia"/>
          <w:b/>
          <w:sz w:val="24"/>
          <w:szCs w:val="24"/>
          <w:lang w:eastAsia="zh-CN"/>
        </w:rPr>
        <w:t xml:space="preserve">02                       </w:t>
      </w:r>
      <w:r>
        <w:rPr>
          <w:b/>
          <w:sz w:val="24"/>
          <w:szCs w:val="24"/>
          <w:lang w:eastAsia="zh-CN"/>
        </w:rPr>
        <w:t xml:space="preserve"> </w:t>
      </w:r>
      <w:r>
        <w:rPr>
          <w:rFonts w:hint="eastAsia"/>
          <w:b/>
          <w:sz w:val="24"/>
          <w:szCs w:val="24"/>
          <w:lang w:eastAsia="zh-CN"/>
        </w:rPr>
        <w:t xml:space="preserve">      </w:t>
      </w:r>
      <w:r>
        <w:rPr>
          <w:rFonts w:hint="eastAsia"/>
          <w:b/>
          <w:sz w:val="24"/>
          <w:szCs w:val="24"/>
          <w:lang w:eastAsia="zh-CN"/>
        </w:rPr>
        <w:t>发布日期：</w:t>
      </w:r>
      <w:r>
        <w:rPr>
          <w:rFonts w:hint="eastAsia"/>
          <w:b/>
          <w:sz w:val="24"/>
          <w:szCs w:val="24"/>
          <w:lang w:eastAsia="zh-CN"/>
        </w:rPr>
        <w:t>2018-5-28</w:t>
      </w:r>
    </w:p>
    <w:p w:rsidR="006D3216" w:rsidRDefault="00880C69">
      <w:pPr>
        <w:widowControl w:val="0"/>
        <w:spacing w:after="0" w:line="500" w:lineRule="exact"/>
        <w:rPr>
          <w:rFonts w:ascii="宋体" w:hAnsi="宋体" w:cs="宋体"/>
          <w:b/>
          <w:bCs/>
          <w:sz w:val="28"/>
          <w:szCs w:val="28"/>
          <w:lang w:eastAsia="zh-CN"/>
        </w:rPr>
      </w:pPr>
      <w:r>
        <w:rPr>
          <w:rFonts w:ascii="宋体" w:hAnsi="宋体" w:hint="eastAsia"/>
          <w:kern w:val="2"/>
          <w:sz w:val="28"/>
          <w:szCs w:val="28"/>
          <w:lang w:eastAsia="zh-CN" w:bidi="ar-SA"/>
        </w:rPr>
        <w:t>一、</w:t>
      </w:r>
      <w:r>
        <w:rPr>
          <w:rFonts w:ascii="宋体" w:hAnsi="宋体" w:cs="宋体" w:hint="eastAsia"/>
          <w:b/>
          <w:bCs/>
          <w:sz w:val="28"/>
          <w:szCs w:val="28"/>
          <w:lang w:eastAsia="zh-CN"/>
        </w:rPr>
        <w:t>项目名称：</w:t>
      </w:r>
      <w:r>
        <w:rPr>
          <w:rFonts w:ascii="宋体" w:hAnsi="宋体" w:hint="eastAsia"/>
          <w:sz w:val="28"/>
          <w:szCs w:val="28"/>
          <w:lang w:eastAsia="zh-CN"/>
        </w:rPr>
        <w:t>生活用品定点供应商询价采购</w:t>
      </w:r>
    </w:p>
    <w:p w:rsidR="006D3216" w:rsidRDefault="00880C69">
      <w:pPr>
        <w:widowControl w:val="0"/>
        <w:spacing w:after="0" w:line="500" w:lineRule="exact"/>
        <w:rPr>
          <w:rFonts w:ascii="宋体" w:hAnsi="宋体"/>
          <w:sz w:val="28"/>
          <w:szCs w:val="28"/>
          <w:lang w:eastAsia="zh-CN"/>
        </w:rPr>
      </w:pPr>
      <w:r>
        <w:rPr>
          <w:rFonts w:ascii="宋体" w:hAnsi="宋体" w:hint="eastAsia"/>
          <w:b/>
          <w:sz w:val="28"/>
          <w:szCs w:val="28"/>
          <w:lang w:eastAsia="zh-CN"/>
        </w:rPr>
        <w:t>二、采购项目预算金额</w:t>
      </w:r>
      <w:r>
        <w:rPr>
          <w:rFonts w:ascii="宋体" w:hAnsi="宋体" w:hint="eastAsia"/>
          <w:sz w:val="28"/>
          <w:szCs w:val="28"/>
          <w:lang w:eastAsia="zh-CN"/>
        </w:rPr>
        <w:t>（人民币）：不低于</w:t>
      </w:r>
      <w:proofErr w:type="gramStart"/>
      <w:r>
        <w:rPr>
          <w:rFonts w:ascii="宋体" w:hAnsi="宋体" w:hint="eastAsia"/>
          <w:sz w:val="28"/>
          <w:szCs w:val="28"/>
          <w:lang w:eastAsia="zh-CN"/>
        </w:rPr>
        <w:t>肆拾肆万</w:t>
      </w:r>
      <w:proofErr w:type="gramEnd"/>
      <w:r>
        <w:rPr>
          <w:rFonts w:ascii="宋体" w:hAnsi="宋体" w:hint="eastAsia"/>
          <w:sz w:val="28"/>
          <w:szCs w:val="28"/>
          <w:lang w:eastAsia="zh-CN"/>
        </w:rPr>
        <w:t>元整（¥440000.00）</w:t>
      </w:r>
    </w:p>
    <w:p w:rsidR="006D3216" w:rsidRDefault="00880C69">
      <w:pPr>
        <w:widowControl w:val="0"/>
        <w:spacing w:after="0" w:line="500" w:lineRule="exact"/>
        <w:rPr>
          <w:rFonts w:ascii="宋体" w:hAnsi="宋体"/>
          <w:b/>
          <w:sz w:val="28"/>
          <w:szCs w:val="28"/>
          <w:lang w:eastAsia="zh-CN"/>
        </w:rPr>
      </w:pPr>
      <w:r>
        <w:rPr>
          <w:rFonts w:ascii="宋体" w:hAnsi="宋体" w:hint="eastAsia"/>
          <w:b/>
          <w:kern w:val="2"/>
          <w:sz w:val="28"/>
          <w:szCs w:val="28"/>
          <w:lang w:eastAsia="zh-CN" w:bidi="ar-SA"/>
        </w:rPr>
        <w:t>三、服务有效期：</w:t>
      </w:r>
      <w:r>
        <w:rPr>
          <w:rFonts w:ascii="Arial" w:eastAsiaTheme="minorEastAsia" w:hAnsi="Arial" w:cs="Arial"/>
          <w:color w:val="000000"/>
          <w:sz w:val="24"/>
          <w:szCs w:val="24"/>
          <w:lang w:eastAsia="zh-CN"/>
        </w:rPr>
        <w:t>2018</w:t>
      </w:r>
      <w:r>
        <w:rPr>
          <w:rFonts w:ascii="Arial" w:eastAsiaTheme="minorEastAsia" w:hAnsi="Arial" w:cs="Arial"/>
          <w:color w:val="000000"/>
          <w:sz w:val="24"/>
          <w:szCs w:val="24"/>
          <w:lang w:eastAsia="zh-CN"/>
        </w:rPr>
        <w:t>年</w:t>
      </w:r>
      <w:r>
        <w:rPr>
          <w:rFonts w:ascii="Arial" w:eastAsiaTheme="minorEastAsia" w:hAnsi="Arial" w:cs="Arial" w:hint="eastAsia"/>
          <w:color w:val="000000"/>
          <w:sz w:val="24"/>
          <w:szCs w:val="24"/>
          <w:lang w:eastAsia="zh-CN"/>
        </w:rPr>
        <w:t>6</w:t>
      </w:r>
      <w:r>
        <w:rPr>
          <w:rFonts w:ascii="Arial" w:eastAsiaTheme="minorEastAsia" w:hAnsi="Arial" w:cs="Arial"/>
          <w:color w:val="000000"/>
          <w:sz w:val="24"/>
          <w:szCs w:val="24"/>
          <w:lang w:eastAsia="zh-CN"/>
        </w:rPr>
        <w:t>月</w:t>
      </w:r>
      <w:r>
        <w:rPr>
          <w:rFonts w:ascii="Arial" w:eastAsiaTheme="minorEastAsia" w:hAnsi="Arial" w:cs="Arial"/>
          <w:color w:val="000000"/>
          <w:sz w:val="24"/>
          <w:szCs w:val="24"/>
          <w:lang w:eastAsia="zh-CN"/>
        </w:rPr>
        <w:t>1</w:t>
      </w:r>
      <w:r>
        <w:rPr>
          <w:rFonts w:ascii="Arial" w:eastAsiaTheme="minorEastAsia" w:hAnsi="Arial" w:cs="Arial"/>
          <w:color w:val="000000"/>
          <w:sz w:val="24"/>
          <w:szCs w:val="24"/>
          <w:lang w:eastAsia="zh-CN"/>
        </w:rPr>
        <w:t>日至</w:t>
      </w:r>
      <w:r>
        <w:rPr>
          <w:rFonts w:ascii="Arial" w:eastAsiaTheme="minorEastAsia" w:hAnsi="Arial" w:cs="Arial"/>
          <w:color w:val="000000"/>
          <w:sz w:val="24"/>
          <w:szCs w:val="24"/>
          <w:lang w:eastAsia="zh-CN"/>
        </w:rPr>
        <w:t>2018</w:t>
      </w:r>
      <w:r>
        <w:rPr>
          <w:rFonts w:ascii="Arial" w:eastAsiaTheme="minorEastAsia" w:hAnsi="Arial" w:cs="Arial"/>
          <w:color w:val="000000"/>
          <w:sz w:val="24"/>
          <w:szCs w:val="24"/>
          <w:lang w:eastAsia="zh-CN"/>
        </w:rPr>
        <w:t>年</w:t>
      </w:r>
      <w:r>
        <w:rPr>
          <w:rFonts w:ascii="Arial" w:eastAsiaTheme="minorEastAsia" w:hAnsi="Arial" w:cs="Arial"/>
          <w:color w:val="000000"/>
          <w:sz w:val="24"/>
          <w:szCs w:val="24"/>
          <w:lang w:eastAsia="zh-CN"/>
        </w:rPr>
        <w:t>12</w:t>
      </w:r>
      <w:r>
        <w:rPr>
          <w:rFonts w:ascii="Arial" w:eastAsiaTheme="minorEastAsia" w:hAnsi="Arial" w:cs="Arial"/>
          <w:color w:val="000000"/>
          <w:sz w:val="24"/>
          <w:szCs w:val="24"/>
          <w:lang w:eastAsia="zh-CN"/>
        </w:rPr>
        <w:t>月</w:t>
      </w:r>
      <w:r>
        <w:rPr>
          <w:rFonts w:ascii="Arial" w:eastAsiaTheme="minorEastAsia" w:hAnsi="Arial" w:cs="Arial" w:hint="eastAsia"/>
          <w:color w:val="000000"/>
          <w:sz w:val="24"/>
          <w:szCs w:val="24"/>
          <w:lang w:eastAsia="zh-CN"/>
        </w:rPr>
        <w:t>20</w:t>
      </w:r>
      <w:r>
        <w:rPr>
          <w:rFonts w:ascii="Arial" w:eastAsiaTheme="minorEastAsia" w:hAnsi="Arial" w:cs="Arial"/>
          <w:color w:val="000000"/>
          <w:sz w:val="24"/>
          <w:szCs w:val="24"/>
          <w:lang w:eastAsia="zh-CN"/>
        </w:rPr>
        <w:t>日</w:t>
      </w:r>
    </w:p>
    <w:p w:rsidR="006D3216" w:rsidRDefault="00880C69">
      <w:pPr>
        <w:widowControl w:val="0"/>
        <w:spacing w:after="0" w:line="500" w:lineRule="exact"/>
        <w:jc w:val="both"/>
        <w:rPr>
          <w:rFonts w:ascii="宋体" w:hAnsi="宋体"/>
          <w:kern w:val="2"/>
          <w:sz w:val="28"/>
          <w:szCs w:val="28"/>
          <w:lang w:eastAsia="zh-CN" w:bidi="ar-SA"/>
        </w:rPr>
      </w:pPr>
      <w:r>
        <w:rPr>
          <w:rFonts w:ascii="宋体" w:hAnsi="宋体" w:hint="eastAsia"/>
          <w:b/>
          <w:kern w:val="2"/>
          <w:sz w:val="28"/>
          <w:szCs w:val="28"/>
          <w:lang w:eastAsia="zh-CN" w:bidi="ar-SA"/>
        </w:rPr>
        <w:t>四、</w:t>
      </w:r>
      <w:r>
        <w:rPr>
          <w:rFonts w:ascii="宋体" w:hAnsi="宋体" w:cs="宋体" w:hint="eastAsia"/>
          <w:b/>
          <w:sz w:val="28"/>
          <w:szCs w:val="28"/>
          <w:lang w:eastAsia="zh-CN"/>
        </w:rPr>
        <w:t>采购</w:t>
      </w:r>
      <w:r>
        <w:rPr>
          <w:rFonts w:ascii="宋体" w:hAnsi="宋体" w:cs="宋体" w:hint="eastAsia"/>
          <w:b/>
          <w:bCs/>
          <w:sz w:val="28"/>
          <w:szCs w:val="28"/>
          <w:lang w:eastAsia="zh-CN"/>
        </w:rPr>
        <w:t>内容：</w:t>
      </w:r>
      <w:r>
        <w:rPr>
          <w:rFonts w:ascii="Arial" w:eastAsiaTheme="minorEastAsia" w:hAnsi="Arial" w:cs="Arial"/>
          <w:color w:val="000000"/>
          <w:sz w:val="28"/>
          <w:szCs w:val="28"/>
          <w:lang w:eastAsia="zh-CN"/>
        </w:rPr>
        <w:t>2018</w:t>
      </w:r>
      <w:r>
        <w:rPr>
          <w:rFonts w:ascii="Arial" w:eastAsiaTheme="minorEastAsia" w:hAnsi="Arial" w:cs="Arial"/>
          <w:color w:val="000000"/>
          <w:sz w:val="28"/>
          <w:szCs w:val="28"/>
          <w:lang w:eastAsia="zh-CN"/>
        </w:rPr>
        <w:t>年</w:t>
      </w:r>
      <w:r>
        <w:rPr>
          <w:rFonts w:hint="eastAsia"/>
          <w:sz w:val="28"/>
          <w:szCs w:val="28"/>
          <w:lang w:eastAsia="zh-CN"/>
        </w:rPr>
        <w:t>“五一端午节”、“国庆中秋节”</w:t>
      </w:r>
      <w:r>
        <w:rPr>
          <w:rFonts w:hint="eastAsia"/>
          <w:bCs/>
          <w:sz w:val="28"/>
          <w:szCs w:val="28"/>
          <w:lang w:eastAsia="zh-CN"/>
        </w:rPr>
        <w:t>慰问品和文体活动</w:t>
      </w:r>
      <w:r>
        <w:rPr>
          <w:rFonts w:ascii="Arial" w:eastAsiaTheme="minorEastAsia" w:hAnsi="Arial" w:cs="Arial" w:hint="eastAsia"/>
          <w:color w:val="000000"/>
          <w:sz w:val="28"/>
          <w:szCs w:val="28"/>
          <w:lang w:eastAsia="zh-CN"/>
        </w:rPr>
        <w:t>奖品或纪念品</w:t>
      </w:r>
      <w:r>
        <w:rPr>
          <w:rFonts w:ascii="宋体" w:hAnsi="宋体" w:hint="eastAsia"/>
          <w:kern w:val="2"/>
          <w:sz w:val="28"/>
          <w:szCs w:val="28"/>
          <w:lang w:eastAsia="zh-CN" w:bidi="ar-SA"/>
        </w:rPr>
        <w:t>。由校内教职工根据中标报价自行选择</w:t>
      </w:r>
      <w:r>
        <w:rPr>
          <w:rFonts w:ascii="宋体" w:hAnsi="宋体" w:hint="eastAsia"/>
          <w:sz w:val="28"/>
          <w:szCs w:val="28"/>
          <w:lang w:eastAsia="zh-CN"/>
        </w:rPr>
        <w:t>生活用品</w:t>
      </w:r>
      <w:r>
        <w:rPr>
          <w:rFonts w:ascii="宋体" w:hAnsi="宋体" w:hint="eastAsia"/>
          <w:kern w:val="2"/>
          <w:sz w:val="28"/>
          <w:szCs w:val="28"/>
          <w:lang w:eastAsia="zh-CN" w:bidi="ar-SA"/>
        </w:rPr>
        <w:t>后确定数量，或根据</w:t>
      </w:r>
      <w:r>
        <w:rPr>
          <w:rFonts w:hint="eastAsia"/>
          <w:bCs/>
          <w:sz w:val="28"/>
          <w:szCs w:val="28"/>
          <w:lang w:eastAsia="zh-CN"/>
        </w:rPr>
        <w:t>文体活动情况</w:t>
      </w:r>
      <w:r>
        <w:rPr>
          <w:rFonts w:ascii="宋体" w:hAnsi="宋体" w:hint="eastAsia"/>
          <w:kern w:val="2"/>
          <w:sz w:val="28"/>
          <w:szCs w:val="28"/>
          <w:lang w:eastAsia="zh-CN" w:bidi="ar-SA"/>
        </w:rPr>
        <w:t>确定数量。具体</w:t>
      </w:r>
      <w:r>
        <w:rPr>
          <w:rFonts w:ascii="宋体" w:hAnsi="宋体" w:hint="eastAsia"/>
          <w:sz w:val="28"/>
          <w:szCs w:val="28"/>
          <w:lang w:eastAsia="zh-CN"/>
        </w:rPr>
        <w:t>生活用品见附件1。</w:t>
      </w:r>
      <w:r>
        <w:rPr>
          <w:rFonts w:ascii="宋体" w:hAnsi="宋体" w:hint="eastAsia"/>
          <w:kern w:val="2"/>
          <w:sz w:val="28"/>
          <w:szCs w:val="28"/>
          <w:lang w:eastAsia="zh-CN" w:bidi="ar-SA"/>
        </w:rPr>
        <w:t xml:space="preserve">  </w:t>
      </w:r>
    </w:p>
    <w:p w:rsidR="006D3216" w:rsidRDefault="00880C69">
      <w:pPr>
        <w:widowControl w:val="0"/>
        <w:spacing w:after="0" w:line="520" w:lineRule="exact"/>
        <w:ind w:left="140" w:hangingChars="50" w:hanging="140"/>
        <w:jc w:val="both"/>
        <w:rPr>
          <w:rFonts w:ascii="宋体" w:hAnsi="宋体"/>
          <w:kern w:val="2"/>
          <w:sz w:val="28"/>
          <w:szCs w:val="28"/>
          <w:lang w:eastAsia="zh-CN" w:bidi="ar-SA"/>
        </w:rPr>
      </w:pPr>
      <w:r>
        <w:rPr>
          <w:rFonts w:ascii="宋体" w:hAnsi="宋体" w:hint="eastAsia"/>
          <w:kern w:val="2"/>
          <w:sz w:val="28"/>
          <w:szCs w:val="28"/>
          <w:lang w:eastAsia="zh-CN" w:bidi="ar-SA"/>
        </w:rPr>
        <w:t>附件1：报价单</w:t>
      </w:r>
    </w:p>
    <w:tbl>
      <w:tblPr>
        <w:tblW w:w="8480" w:type="dxa"/>
        <w:tblInd w:w="-122" w:type="dxa"/>
        <w:tblLayout w:type="fixed"/>
        <w:tblCellMar>
          <w:top w:w="15" w:type="dxa"/>
          <w:left w:w="15" w:type="dxa"/>
          <w:bottom w:w="15" w:type="dxa"/>
          <w:right w:w="15" w:type="dxa"/>
        </w:tblCellMar>
        <w:tblLook w:val="04A0"/>
      </w:tblPr>
      <w:tblGrid>
        <w:gridCol w:w="796"/>
        <w:gridCol w:w="1154"/>
        <w:gridCol w:w="3480"/>
        <w:gridCol w:w="719"/>
        <w:gridCol w:w="1171"/>
        <w:gridCol w:w="1160"/>
      </w:tblGrid>
      <w:tr w:rsidR="006D3216">
        <w:trPr>
          <w:trHeight w:val="286"/>
        </w:trPr>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分标号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540"/>
        </w:trPr>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泰国茉莉香米（皇族金辉)，5KG/袋</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袋</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286"/>
        </w:trPr>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五常有机稻花香大米，5KG/袋</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袋</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286"/>
        </w:trPr>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油</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鲁花一级花生油，5升/瓶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286"/>
        </w:trPr>
        <w:tc>
          <w:tcPr>
            <w:tcW w:w="79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牛奶</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proofErr w:type="gramStart"/>
            <w:r>
              <w:rPr>
                <w:rFonts w:ascii="宋体" w:hAnsi="宋体" w:cs="宋体" w:hint="eastAsia"/>
                <w:color w:val="000000"/>
                <w:lang w:eastAsia="zh-CN"/>
              </w:rPr>
              <w:t>伊利纯牛奶</w:t>
            </w:r>
            <w:proofErr w:type="gramEnd"/>
            <w:r>
              <w:rPr>
                <w:rFonts w:ascii="宋体" w:hAnsi="宋体" w:cs="宋体" w:hint="eastAsia"/>
                <w:color w:val="000000"/>
                <w:lang w:eastAsia="zh-CN"/>
              </w:rPr>
              <w:t>，(250ml×24/件)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bl>
    <w:p w:rsidR="006D3216" w:rsidRDefault="006D3216"/>
    <w:p w:rsidR="006D3216" w:rsidRDefault="006D3216"/>
    <w:p w:rsidR="006D3216" w:rsidRDefault="00880C69">
      <w:pPr>
        <w:rPr>
          <w:lang w:eastAsia="zh-CN"/>
        </w:rPr>
      </w:pPr>
      <w:r>
        <w:rPr>
          <w:rFonts w:hint="eastAsia"/>
          <w:lang w:eastAsia="zh-CN"/>
        </w:rPr>
        <w:t>分标</w:t>
      </w:r>
      <w:r>
        <w:rPr>
          <w:rFonts w:hint="eastAsia"/>
          <w:lang w:eastAsia="zh-CN"/>
        </w:rPr>
        <w:t>5</w:t>
      </w:r>
      <w:r>
        <w:rPr>
          <w:rFonts w:hint="eastAsia"/>
          <w:lang w:eastAsia="zh-CN"/>
        </w:rPr>
        <w:t>：</w:t>
      </w:r>
    </w:p>
    <w:tbl>
      <w:tblPr>
        <w:tblW w:w="8358" w:type="dxa"/>
        <w:tblLayout w:type="fixed"/>
        <w:tblCellMar>
          <w:top w:w="15" w:type="dxa"/>
          <w:left w:w="15" w:type="dxa"/>
          <w:bottom w:w="15" w:type="dxa"/>
          <w:right w:w="15" w:type="dxa"/>
        </w:tblCellMar>
        <w:tblLook w:val="04A0"/>
      </w:tblPr>
      <w:tblGrid>
        <w:gridCol w:w="674"/>
        <w:gridCol w:w="1154"/>
        <w:gridCol w:w="3480"/>
        <w:gridCol w:w="719"/>
        <w:gridCol w:w="1171"/>
        <w:gridCol w:w="1160"/>
      </w:tblGrid>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序号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陈氏香米长寿之香，5KG/袋</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袋</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陈氏</w:t>
            </w:r>
            <w:proofErr w:type="gramStart"/>
            <w:r>
              <w:rPr>
                <w:rFonts w:ascii="宋体" w:hAnsi="宋体" w:cs="宋体" w:hint="eastAsia"/>
                <w:color w:val="000000"/>
                <w:lang w:eastAsia="zh-CN"/>
              </w:rPr>
              <w:t>香米香</w:t>
            </w:r>
            <w:proofErr w:type="gramEnd"/>
            <w:r>
              <w:rPr>
                <w:rFonts w:ascii="宋体" w:hAnsi="宋体" w:cs="宋体" w:hint="eastAsia"/>
                <w:color w:val="000000"/>
                <w:lang w:eastAsia="zh-CN"/>
              </w:rPr>
              <w:t>丝苗米，5KG/袋</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袋</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15B84">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B84" w:rsidRDefault="00615B84">
            <w:pPr>
              <w:jc w:val="center"/>
              <w:textAlignment w:val="center"/>
              <w:rPr>
                <w:rFonts w:ascii="宋体" w:hAnsi="宋体" w:cs="宋体" w:hint="eastAsia"/>
                <w:color w:val="000000"/>
                <w:lang w:eastAsia="zh-CN"/>
              </w:rPr>
            </w:pPr>
            <w:r>
              <w:rPr>
                <w:rFonts w:ascii="宋体" w:hAnsi="宋体" w:cs="宋体" w:hint="eastAsia"/>
                <w:color w:val="000000"/>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5B84" w:rsidRDefault="00615B84">
            <w:pPr>
              <w:jc w:val="center"/>
              <w:textAlignment w:val="center"/>
              <w:rPr>
                <w:rFonts w:ascii="宋体" w:hAnsi="宋体" w:cs="宋体" w:hint="eastAsia"/>
                <w:color w:val="000000"/>
                <w:lang w:eastAsia="zh-CN"/>
              </w:rPr>
            </w:pPr>
            <w:r>
              <w:rPr>
                <w:rFonts w:ascii="宋体" w:hAnsi="宋体" w:cs="宋体" w:hint="eastAsia"/>
                <w:color w:val="000000"/>
                <w:lang w:eastAsia="zh-CN"/>
              </w:rPr>
              <w:t>米</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5B84" w:rsidRDefault="00615B84" w:rsidP="00615B84">
            <w:pPr>
              <w:jc w:val="center"/>
              <w:textAlignment w:val="center"/>
              <w:rPr>
                <w:rFonts w:ascii="宋体" w:hAnsi="宋体" w:cs="宋体" w:hint="eastAsia"/>
                <w:color w:val="000000"/>
                <w:lang w:eastAsia="zh-CN"/>
              </w:rPr>
            </w:pPr>
            <w:proofErr w:type="gramStart"/>
            <w:r w:rsidRPr="00615B84">
              <w:rPr>
                <w:rFonts w:ascii="宋体" w:hAnsi="宋体" w:cs="宋体" w:hint="eastAsia"/>
                <w:color w:val="000000"/>
                <w:lang w:eastAsia="zh-CN"/>
              </w:rPr>
              <w:t>瑶中瑶香</w:t>
            </w:r>
            <w:proofErr w:type="gramEnd"/>
            <w:r w:rsidRPr="00615B84">
              <w:rPr>
                <w:rFonts w:ascii="宋体" w:hAnsi="宋体" w:cs="宋体" w:hint="eastAsia"/>
                <w:color w:val="000000"/>
                <w:lang w:eastAsia="zh-CN"/>
              </w:rPr>
              <w:t>丝苗米</w:t>
            </w:r>
            <w:r>
              <w:rPr>
                <w:rFonts w:ascii="宋体" w:hAnsi="宋体" w:cs="宋体" w:hint="eastAsia"/>
                <w:color w:val="000000"/>
                <w:lang w:eastAsia="zh-CN"/>
              </w:rPr>
              <w:t>，5</w:t>
            </w:r>
            <w:r w:rsidRPr="00615B84">
              <w:rPr>
                <w:rFonts w:ascii="宋体" w:hAnsi="宋体" w:cs="宋体" w:hint="eastAsia"/>
                <w:color w:val="000000"/>
                <w:lang w:eastAsia="zh-CN"/>
              </w:rPr>
              <w:t>公斤/袋</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15B84" w:rsidRPr="00615B84" w:rsidRDefault="00615B84">
            <w:pPr>
              <w:jc w:val="center"/>
              <w:textAlignment w:val="center"/>
              <w:rPr>
                <w:rFonts w:ascii="宋体" w:hAnsi="宋体" w:cs="宋体" w:hint="eastAsia"/>
                <w:color w:val="000000"/>
                <w:lang w:eastAsia="zh-CN"/>
              </w:rPr>
            </w:pPr>
            <w:r>
              <w:rPr>
                <w:rFonts w:ascii="宋体" w:hAnsi="宋体" w:cs="宋体" w:hint="eastAsia"/>
                <w:color w:val="000000"/>
                <w:lang w:eastAsia="zh-CN"/>
              </w:rPr>
              <w:t>袋</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B84" w:rsidRDefault="00615B84">
            <w:pPr>
              <w:rPr>
                <w:rFonts w:ascii="宋体" w:hAnsi="宋体" w:cs="宋体"/>
                <w:color w:val="000000"/>
                <w:lang w:eastAsia="zh-CN"/>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5B84" w:rsidRDefault="00615B84">
            <w:pPr>
              <w:rPr>
                <w:rFonts w:ascii="宋体" w:hAnsi="宋体" w:cs="宋体"/>
                <w:color w:val="000000"/>
                <w:lang w:eastAsia="zh-CN"/>
              </w:rPr>
            </w:pPr>
          </w:p>
        </w:tc>
      </w:tr>
      <w:tr w:rsidR="006D3216">
        <w:trPr>
          <w:trHeight w:val="540"/>
        </w:trPr>
        <w:tc>
          <w:tcPr>
            <w:tcW w:w="6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jc w:val="center"/>
              <w:textAlignment w:val="center"/>
              <w:rPr>
                <w:rFonts w:ascii="宋体" w:hAnsi="宋体" w:cs="宋体"/>
                <w:color w:val="000000"/>
                <w:lang w:eastAsia="zh-CN"/>
              </w:rPr>
            </w:pPr>
            <w:r>
              <w:rPr>
                <w:rFonts w:ascii="宋体" w:hAnsi="宋体" w:cs="宋体" w:hint="eastAsia"/>
                <w:color w:val="000000"/>
                <w:lang w:eastAsia="zh-CN"/>
              </w:rPr>
              <w:t>单价合计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r>
    </w:tbl>
    <w:p w:rsidR="006D3216" w:rsidRDefault="006D3216">
      <w:pPr>
        <w:rPr>
          <w:lang w:eastAsia="zh-CN"/>
        </w:rPr>
      </w:pPr>
    </w:p>
    <w:p w:rsidR="006D3216" w:rsidRDefault="00880C69">
      <w:pPr>
        <w:rPr>
          <w:lang w:eastAsia="zh-CN"/>
        </w:rPr>
      </w:pPr>
      <w:r>
        <w:rPr>
          <w:rFonts w:hint="eastAsia"/>
          <w:lang w:eastAsia="zh-CN"/>
        </w:rPr>
        <w:lastRenderedPageBreak/>
        <w:t>分标</w:t>
      </w:r>
      <w:r>
        <w:rPr>
          <w:rFonts w:hint="eastAsia"/>
          <w:lang w:eastAsia="zh-CN"/>
        </w:rPr>
        <w:t>6</w:t>
      </w:r>
      <w:r>
        <w:rPr>
          <w:rFonts w:hint="eastAsia"/>
          <w:lang w:eastAsia="zh-CN"/>
        </w:rPr>
        <w:t>：</w:t>
      </w:r>
    </w:p>
    <w:tbl>
      <w:tblPr>
        <w:tblW w:w="8358" w:type="dxa"/>
        <w:tblLayout w:type="fixed"/>
        <w:tblCellMar>
          <w:top w:w="15" w:type="dxa"/>
          <w:left w:w="15" w:type="dxa"/>
          <w:bottom w:w="15" w:type="dxa"/>
          <w:right w:w="15" w:type="dxa"/>
        </w:tblCellMar>
        <w:tblLook w:val="04A0"/>
      </w:tblPr>
      <w:tblGrid>
        <w:gridCol w:w="674"/>
        <w:gridCol w:w="1154"/>
        <w:gridCol w:w="3480"/>
        <w:gridCol w:w="719"/>
        <w:gridCol w:w="1171"/>
        <w:gridCol w:w="1160"/>
      </w:tblGrid>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序号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油</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胡</w:t>
            </w:r>
            <w:proofErr w:type="gramStart"/>
            <w:r>
              <w:rPr>
                <w:rFonts w:ascii="宋体" w:hAnsi="宋体" w:cs="宋体" w:hint="eastAsia"/>
                <w:color w:val="000000"/>
                <w:lang w:eastAsia="zh-CN"/>
              </w:rPr>
              <w:t>姬花土榨</w:t>
            </w:r>
            <w:proofErr w:type="gramEnd"/>
            <w:r>
              <w:rPr>
                <w:rFonts w:ascii="宋体" w:hAnsi="宋体" w:cs="宋体" w:hint="eastAsia"/>
                <w:color w:val="000000"/>
                <w:lang w:eastAsia="zh-CN"/>
              </w:rPr>
              <w:t>花生油，5升/瓶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油</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三江</w:t>
            </w:r>
            <w:proofErr w:type="gramStart"/>
            <w:r>
              <w:rPr>
                <w:rFonts w:ascii="宋体" w:hAnsi="宋体" w:cs="宋体" w:hint="eastAsia"/>
                <w:color w:val="000000"/>
                <w:lang w:eastAsia="zh-CN"/>
              </w:rPr>
              <w:t>侗</w:t>
            </w:r>
            <w:proofErr w:type="gramEnd"/>
            <w:r>
              <w:rPr>
                <w:rFonts w:ascii="宋体" w:hAnsi="宋体" w:cs="宋体" w:hint="eastAsia"/>
                <w:color w:val="000000"/>
                <w:lang w:eastAsia="zh-CN"/>
              </w:rPr>
              <w:t>情义纯正山茶油，500ml*2/件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jc w:val="center"/>
              <w:textAlignment w:val="center"/>
              <w:rPr>
                <w:rFonts w:ascii="宋体" w:hAnsi="宋体" w:cs="宋体"/>
                <w:color w:val="000000"/>
                <w:lang w:eastAsia="zh-CN"/>
              </w:rPr>
            </w:pPr>
            <w:r>
              <w:rPr>
                <w:rFonts w:ascii="宋体" w:hAnsi="宋体" w:cs="宋体" w:hint="eastAsia"/>
                <w:color w:val="000000"/>
                <w:lang w:eastAsia="zh-CN"/>
              </w:rPr>
              <w:t>单价合计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r>
    </w:tbl>
    <w:p w:rsidR="006D3216" w:rsidRDefault="006D3216">
      <w:pPr>
        <w:rPr>
          <w:lang w:eastAsia="zh-CN"/>
        </w:rPr>
      </w:pPr>
    </w:p>
    <w:p w:rsidR="006D3216" w:rsidRDefault="00880C69">
      <w:pPr>
        <w:rPr>
          <w:lang w:eastAsia="zh-CN"/>
        </w:rPr>
      </w:pPr>
      <w:r>
        <w:rPr>
          <w:rFonts w:hint="eastAsia"/>
          <w:lang w:eastAsia="zh-CN"/>
        </w:rPr>
        <w:t>分标</w:t>
      </w:r>
      <w:r>
        <w:rPr>
          <w:rFonts w:hint="eastAsia"/>
          <w:lang w:eastAsia="zh-CN"/>
        </w:rPr>
        <w:t>7</w:t>
      </w:r>
      <w:r>
        <w:rPr>
          <w:rFonts w:hint="eastAsia"/>
          <w:lang w:eastAsia="zh-CN"/>
        </w:rPr>
        <w:t>：</w:t>
      </w:r>
    </w:p>
    <w:tbl>
      <w:tblPr>
        <w:tblW w:w="8358" w:type="dxa"/>
        <w:tblLayout w:type="fixed"/>
        <w:tblCellMar>
          <w:top w:w="15" w:type="dxa"/>
          <w:left w:w="15" w:type="dxa"/>
          <w:bottom w:w="15" w:type="dxa"/>
          <w:right w:w="15" w:type="dxa"/>
        </w:tblCellMar>
        <w:tblLook w:val="04A0"/>
      </w:tblPr>
      <w:tblGrid>
        <w:gridCol w:w="674"/>
        <w:gridCol w:w="1154"/>
        <w:gridCol w:w="3480"/>
        <w:gridCol w:w="719"/>
        <w:gridCol w:w="1171"/>
        <w:gridCol w:w="1160"/>
      </w:tblGrid>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序号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36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酸奶</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proofErr w:type="gramStart"/>
            <w:r>
              <w:rPr>
                <w:rFonts w:ascii="宋体" w:hAnsi="宋体" w:cs="宋体" w:hint="eastAsia"/>
                <w:color w:val="000000"/>
                <w:lang w:eastAsia="zh-CN"/>
              </w:rPr>
              <w:t>皇氏老</w:t>
            </w:r>
            <w:proofErr w:type="gramEnd"/>
            <w:r>
              <w:rPr>
                <w:rFonts w:ascii="宋体" w:hAnsi="宋体" w:cs="宋体" w:hint="eastAsia"/>
                <w:color w:val="000000"/>
                <w:lang w:eastAsia="zh-CN"/>
              </w:rPr>
              <w:t>酸奶，（150g×6碗/件）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61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酸奶</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proofErr w:type="gramStart"/>
            <w:r>
              <w:rPr>
                <w:rStyle w:val="font31"/>
                <w:rFonts w:hint="default"/>
                <w:lang w:eastAsia="zh-CN"/>
              </w:rPr>
              <w:t>皇氏摩拉菲尔</w:t>
            </w:r>
            <w:proofErr w:type="gramEnd"/>
            <w:r>
              <w:rPr>
                <w:rStyle w:val="font31"/>
                <w:rFonts w:hint="default"/>
                <w:lang w:eastAsia="zh-CN"/>
              </w:rPr>
              <w:t>酸奶（205g</w:t>
            </w:r>
            <w:r>
              <w:rPr>
                <w:rStyle w:val="font21"/>
                <w:lang w:eastAsia="zh-CN"/>
              </w:rPr>
              <w:t>×</w:t>
            </w:r>
            <w:r>
              <w:rPr>
                <w:rStyle w:val="font11"/>
                <w:rFonts w:hint="default"/>
                <w:lang w:eastAsia="zh-CN"/>
              </w:rPr>
              <w:t>12/件）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rPr>
                <w:rFonts w:ascii="宋体" w:hAnsi="宋体" w:cs="宋体"/>
                <w:color w:val="000000"/>
                <w:lang w:eastAsia="zh-CN"/>
              </w:rPr>
            </w:pPr>
            <w:r>
              <w:rPr>
                <w:rFonts w:ascii="宋体" w:hAnsi="宋体" w:cs="宋体" w:hint="eastAsia"/>
                <w:color w:val="000000"/>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牛奶</w:t>
            </w:r>
          </w:p>
        </w:tc>
        <w:tc>
          <w:tcPr>
            <w:tcW w:w="3480" w:type="dxa"/>
            <w:tcBorders>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proofErr w:type="gramStart"/>
            <w:r>
              <w:rPr>
                <w:rFonts w:ascii="宋体" w:hAnsi="宋体" w:cs="宋体" w:hint="eastAsia"/>
                <w:color w:val="000000"/>
                <w:lang w:eastAsia="zh-CN"/>
              </w:rPr>
              <w:t>皇氏摩拉菲尔</w:t>
            </w:r>
            <w:proofErr w:type="gramEnd"/>
            <w:r>
              <w:rPr>
                <w:rFonts w:ascii="宋体" w:hAnsi="宋体" w:cs="宋体" w:hint="eastAsia"/>
                <w:color w:val="000000"/>
                <w:lang w:eastAsia="zh-CN"/>
              </w:rPr>
              <w:t>水牛奶，(250ml×12/件）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jc w:val="center"/>
              <w:textAlignment w:val="center"/>
              <w:rPr>
                <w:rFonts w:ascii="宋体" w:hAnsi="宋体" w:cs="宋体"/>
                <w:color w:val="000000"/>
                <w:lang w:eastAsia="zh-CN"/>
              </w:rPr>
            </w:pPr>
            <w:r>
              <w:rPr>
                <w:rFonts w:ascii="宋体" w:hAnsi="宋体" w:cs="宋体" w:hint="eastAsia"/>
                <w:color w:val="000000"/>
                <w:lang w:eastAsia="zh-CN"/>
              </w:rPr>
              <w:t>单价合计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r>
    </w:tbl>
    <w:p w:rsidR="006D3216" w:rsidRDefault="006D3216">
      <w:pPr>
        <w:rPr>
          <w:lang w:eastAsia="zh-CN"/>
        </w:rPr>
      </w:pPr>
    </w:p>
    <w:p w:rsidR="006D3216" w:rsidRDefault="00880C69">
      <w:pPr>
        <w:rPr>
          <w:lang w:eastAsia="zh-CN"/>
        </w:rPr>
      </w:pPr>
      <w:r>
        <w:rPr>
          <w:rFonts w:hint="eastAsia"/>
          <w:lang w:eastAsia="zh-CN"/>
        </w:rPr>
        <w:t>分标</w:t>
      </w:r>
      <w:r>
        <w:rPr>
          <w:rFonts w:hint="eastAsia"/>
          <w:lang w:eastAsia="zh-CN"/>
        </w:rPr>
        <w:t>8</w:t>
      </w:r>
      <w:r>
        <w:rPr>
          <w:rFonts w:hint="eastAsia"/>
          <w:lang w:eastAsia="zh-CN"/>
        </w:rPr>
        <w:t>：</w:t>
      </w:r>
    </w:p>
    <w:tbl>
      <w:tblPr>
        <w:tblW w:w="8358" w:type="dxa"/>
        <w:tblLayout w:type="fixed"/>
        <w:tblCellMar>
          <w:top w:w="15" w:type="dxa"/>
          <w:left w:w="15" w:type="dxa"/>
          <w:bottom w:w="15" w:type="dxa"/>
          <w:right w:w="15" w:type="dxa"/>
        </w:tblCellMar>
        <w:tblLook w:val="04A0"/>
      </w:tblPr>
      <w:tblGrid>
        <w:gridCol w:w="674"/>
        <w:gridCol w:w="1154"/>
        <w:gridCol w:w="3480"/>
        <w:gridCol w:w="719"/>
        <w:gridCol w:w="1171"/>
        <w:gridCol w:w="1160"/>
      </w:tblGrid>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序号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耗油</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海天耗油，700G/瓶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酱油</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615B84" w:rsidP="00615B84">
            <w:pPr>
              <w:jc w:val="center"/>
              <w:textAlignment w:val="center"/>
              <w:rPr>
                <w:rFonts w:ascii="宋体" w:hAnsi="宋体" w:cs="宋体"/>
                <w:color w:val="000000"/>
                <w:lang w:eastAsia="zh-CN"/>
              </w:rPr>
            </w:pPr>
            <w:r w:rsidRPr="00615B84">
              <w:rPr>
                <w:rFonts w:ascii="宋体" w:hAnsi="宋体" w:cs="宋体" w:hint="eastAsia"/>
                <w:color w:val="000000"/>
                <w:lang w:eastAsia="zh-CN"/>
              </w:rPr>
              <w:t>海天味极鲜酱油</w:t>
            </w:r>
            <w:r>
              <w:rPr>
                <w:rFonts w:ascii="宋体" w:hAnsi="宋体" w:cs="宋体" w:hint="eastAsia"/>
                <w:color w:val="000000"/>
                <w:lang w:eastAsia="zh-CN"/>
              </w:rPr>
              <w:t>，</w:t>
            </w:r>
            <w:r w:rsidRPr="00615B84">
              <w:rPr>
                <w:rFonts w:ascii="宋体" w:hAnsi="宋体" w:cs="宋体" w:hint="eastAsia"/>
                <w:color w:val="000000"/>
                <w:lang w:eastAsia="zh-CN"/>
              </w:rPr>
              <w:t>1.9L/瓶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34596A">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6A" w:rsidRDefault="0034596A">
            <w:pPr>
              <w:jc w:val="center"/>
              <w:textAlignment w:val="center"/>
              <w:rPr>
                <w:rFonts w:ascii="宋体" w:hAnsi="宋体" w:cs="宋体" w:hint="eastAsia"/>
                <w:color w:val="000000"/>
                <w:lang w:eastAsia="zh-CN"/>
              </w:rPr>
            </w:pPr>
            <w:r>
              <w:rPr>
                <w:rFonts w:ascii="宋体" w:hAnsi="宋体" w:cs="宋体" w:hint="eastAsia"/>
                <w:color w:val="000000"/>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96A" w:rsidRDefault="0034596A">
            <w:pPr>
              <w:jc w:val="center"/>
              <w:textAlignment w:val="center"/>
              <w:rPr>
                <w:rFonts w:ascii="宋体" w:hAnsi="宋体" w:cs="宋体" w:hint="eastAsia"/>
                <w:color w:val="000000"/>
                <w:lang w:eastAsia="zh-CN"/>
              </w:rPr>
            </w:pPr>
            <w:r>
              <w:rPr>
                <w:rFonts w:ascii="宋体" w:hAnsi="宋体" w:cs="宋体" w:hint="eastAsia"/>
                <w:color w:val="000000"/>
                <w:lang w:eastAsia="zh-CN"/>
              </w:rPr>
              <w:t>面</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96A" w:rsidRDefault="0034596A">
            <w:pPr>
              <w:jc w:val="center"/>
              <w:textAlignment w:val="center"/>
              <w:rPr>
                <w:rFonts w:ascii="宋体" w:hAnsi="宋体" w:cs="宋体" w:hint="eastAsia"/>
                <w:color w:val="000000"/>
                <w:lang w:eastAsia="zh-CN"/>
              </w:rPr>
            </w:pPr>
            <w:r w:rsidRPr="0034596A">
              <w:rPr>
                <w:rFonts w:ascii="宋体" w:hAnsi="宋体" w:cs="宋体" w:hint="eastAsia"/>
                <w:color w:val="000000"/>
                <w:lang w:eastAsia="zh-CN"/>
              </w:rPr>
              <w:t>舔舔见淮山面</w:t>
            </w:r>
            <w:r w:rsidR="00226F8D">
              <w:rPr>
                <w:rFonts w:ascii="宋体" w:hAnsi="宋体" w:cs="宋体" w:hint="eastAsia"/>
                <w:color w:val="000000"/>
                <w:lang w:eastAsia="zh-CN"/>
              </w:rPr>
              <w:t>，</w:t>
            </w:r>
            <w:r w:rsidRPr="0034596A">
              <w:rPr>
                <w:rFonts w:ascii="宋体" w:hAnsi="宋体" w:cs="宋体" w:hint="eastAsia"/>
                <w:color w:val="000000"/>
                <w:lang w:eastAsia="zh-CN"/>
              </w:rPr>
              <w:t>1750g/件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4596A" w:rsidRDefault="0034596A">
            <w:pPr>
              <w:jc w:val="center"/>
              <w:textAlignment w:val="center"/>
              <w:rPr>
                <w:rFonts w:ascii="宋体" w:hAnsi="宋体" w:cs="宋体" w:hint="eastAsia"/>
                <w:color w:val="000000"/>
                <w:lang w:eastAsia="zh-CN"/>
              </w:rPr>
            </w:pPr>
            <w:r>
              <w:rPr>
                <w:rFonts w:ascii="宋体" w:hAnsi="宋体" w:cs="宋体" w:hint="eastAsia"/>
                <w:color w:val="000000"/>
                <w:lang w:eastAsia="zh-CN"/>
              </w:rPr>
              <w:t>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6A" w:rsidRDefault="0034596A">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596A" w:rsidRDefault="0034596A">
            <w:pPr>
              <w:rPr>
                <w:rFonts w:ascii="宋体" w:hAnsi="宋体" w:cs="宋体"/>
                <w:color w:val="000000"/>
              </w:rPr>
            </w:pPr>
          </w:p>
        </w:tc>
      </w:tr>
      <w:tr w:rsidR="006D3216">
        <w:trPr>
          <w:trHeight w:val="540"/>
        </w:trPr>
        <w:tc>
          <w:tcPr>
            <w:tcW w:w="6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jc w:val="center"/>
              <w:textAlignment w:val="center"/>
              <w:rPr>
                <w:rFonts w:ascii="宋体" w:hAnsi="宋体" w:cs="宋体"/>
                <w:color w:val="000000"/>
                <w:lang w:eastAsia="zh-CN"/>
              </w:rPr>
            </w:pPr>
            <w:r>
              <w:rPr>
                <w:rFonts w:ascii="宋体" w:hAnsi="宋体" w:cs="宋体" w:hint="eastAsia"/>
                <w:color w:val="000000"/>
                <w:lang w:eastAsia="zh-CN"/>
              </w:rPr>
              <w:t>单价合计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r>
    </w:tbl>
    <w:p w:rsidR="006D3216" w:rsidRDefault="006D3216">
      <w:pPr>
        <w:rPr>
          <w:lang w:eastAsia="zh-CN"/>
        </w:rPr>
      </w:pPr>
    </w:p>
    <w:p w:rsidR="006D3216" w:rsidRDefault="00880C69">
      <w:pPr>
        <w:rPr>
          <w:lang w:eastAsia="zh-CN"/>
        </w:rPr>
      </w:pPr>
      <w:r>
        <w:rPr>
          <w:rFonts w:hint="eastAsia"/>
          <w:lang w:eastAsia="zh-CN"/>
        </w:rPr>
        <w:lastRenderedPageBreak/>
        <w:t>分标</w:t>
      </w:r>
      <w:r>
        <w:rPr>
          <w:rFonts w:hint="eastAsia"/>
          <w:lang w:eastAsia="zh-CN"/>
        </w:rPr>
        <w:t>9</w:t>
      </w:r>
      <w:r>
        <w:rPr>
          <w:rFonts w:hint="eastAsia"/>
          <w:lang w:eastAsia="zh-CN"/>
        </w:rPr>
        <w:t>：</w:t>
      </w:r>
    </w:p>
    <w:tbl>
      <w:tblPr>
        <w:tblW w:w="8358" w:type="dxa"/>
        <w:tblLayout w:type="fixed"/>
        <w:tblCellMar>
          <w:top w:w="15" w:type="dxa"/>
          <w:left w:w="15" w:type="dxa"/>
          <w:bottom w:w="15" w:type="dxa"/>
          <w:right w:w="15" w:type="dxa"/>
        </w:tblCellMar>
        <w:tblLook w:val="04A0"/>
      </w:tblPr>
      <w:tblGrid>
        <w:gridCol w:w="674"/>
        <w:gridCol w:w="1154"/>
        <w:gridCol w:w="3480"/>
        <w:gridCol w:w="719"/>
        <w:gridCol w:w="1171"/>
        <w:gridCol w:w="1160"/>
      </w:tblGrid>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序号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spacing w:after="0"/>
              <w:jc w:val="center"/>
              <w:textAlignment w:val="center"/>
              <w:rPr>
                <w:rFonts w:ascii="宋体" w:hAnsi="宋体" w:cs="宋体"/>
                <w:color w:val="000000"/>
              </w:rPr>
            </w:pPr>
            <w:r>
              <w:rPr>
                <w:rFonts w:ascii="宋体" w:hAnsi="宋体" w:cs="宋体" w:hint="eastAsia"/>
                <w:color w:val="000000"/>
                <w:lang w:eastAsia="zh-CN"/>
              </w:rPr>
              <w:t>牙膏</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云南白药牙膏（</w:t>
            </w:r>
            <w:proofErr w:type="gramStart"/>
            <w:r>
              <w:rPr>
                <w:rFonts w:ascii="宋体" w:hAnsi="宋体" w:cs="宋体" w:hint="eastAsia"/>
                <w:color w:val="000000"/>
                <w:lang w:eastAsia="zh-CN"/>
              </w:rPr>
              <w:t>清火美</w:t>
            </w:r>
            <w:proofErr w:type="gramEnd"/>
            <w:r>
              <w:rPr>
                <w:rFonts w:ascii="宋体" w:hAnsi="宋体" w:cs="宋体" w:hint="eastAsia"/>
                <w:color w:val="000000"/>
                <w:lang w:eastAsia="zh-CN"/>
              </w:rPr>
              <w:t>白型），210g/支</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支</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spacing w:after="0"/>
              <w:jc w:val="center"/>
              <w:textAlignment w:val="center"/>
              <w:rPr>
                <w:rFonts w:ascii="宋体" w:hAnsi="宋体" w:cs="宋体"/>
                <w:color w:val="000000"/>
              </w:rPr>
            </w:pPr>
            <w:r>
              <w:rPr>
                <w:rFonts w:ascii="宋体" w:hAnsi="宋体" w:cs="宋体" w:hint="eastAsia"/>
                <w:color w:val="000000"/>
                <w:lang w:eastAsia="zh-CN"/>
              </w:rPr>
              <w:t>牙膏</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两面针中草药卓效清新牙膏，170g/支</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支</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37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spacing w:after="0"/>
              <w:jc w:val="center"/>
              <w:textAlignment w:val="center"/>
              <w:rPr>
                <w:rFonts w:ascii="宋体" w:hAnsi="宋体" w:cs="宋体"/>
                <w:color w:val="000000"/>
              </w:rPr>
            </w:pPr>
            <w:r>
              <w:rPr>
                <w:rFonts w:ascii="宋体" w:hAnsi="宋体" w:cs="宋体" w:hint="eastAsia"/>
                <w:color w:val="000000"/>
                <w:lang w:eastAsia="zh-CN"/>
              </w:rPr>
              <w:t>肥皂</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超能内衣专用</w:t>
            </w:r>
            <w:proofErr w:type="gramStart"/>
            <w:r>
              <w:rPr>
                <w:rFonts w:ascii="宋体" w:hAnsi="宋体" w:cs="宋体" w:hint="eastAsia"/>
                <w:color w:val="000000"/>
                <w:lang w:eastAsia="zh-CN"/>
              </w:rPr>
              <w:t>皂</w:t>
            </w:r>
            <w:proofErr w:type="gramEnd"/>
            <w:r>
              <w:rPr>
                <w:rFonts w:ascii="宋体" w:hAnsi="宋体" w:cs="宋体" w:hint="eastAsia"/>
                <w:color w:val="000000"/>
                <w:lang w:eastAsia="zh-CN"/>
              </w:rPr>
              <w:t>162g/块</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块</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spacing w:after="0"/>
              <w:jc w:val="center"/>
              <w:textAlignment w:val="center"/>
              <w:rPr>
                <w:rFonts w:ascii="宋体" w:hAnsi="宋体" w:cs="宋体"/>
                <w:color w:val="000000"/>
              </w:rPr>
            </w:pPr>
            <w:r>
              <w:rPr>
                <w:rFonts w:ascii="宋体" w:hAnsi="宋体" w:cs="宋体" w:hint="eastAsia"/>
                <w:color w:val="000000"/>
                <w:lang w:eastAsia="zh-CN"/>
              </w:rPr>
              <w:t>肥皂</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雕牌净爽透明</w:t>
            </w:r>
            <w:proofErr w:type="gramStart"/>
            <w:r>
              <w:rPr>
                <w:rFonts w:ascii="宋体" w:hAnsi="宋体" w:cs="宋体" w:hint="eastAsia"/>
                <w:color w:val="000000"/>
                <w:lang w:eastAsia="zh-CN"/>
              </w:rPr>
              <w:t>皂</w:t>
            </w:r>
            <w:proofErr w:type="gramEnd"/>
            <w:r>
              <w:rPr>
                <w:rFonts w:ascii="宋体" w:hAnsi="宋体" w:cs="宋体" w:hint="eastAsia"/>
                <w:color w:val="000000"/>
                <w:lang w:eastAsia="zh-CN"/>
              </w:rPr>
              <w:t>102g*5/组</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组</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5</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spacing w:after="0"/>
              <w:jc w:val="center"/>
              <w:textAlignment w:val="center"/>
              <w:rPr>
                <w:rFonts w:ascii="宋体" w:hAnsi="宋体" w:cs="宋体"/>
                <w:color w:val="000000"/>
              </w:rPr>
            </w:pPr>
            <w:r>
              <w:rPr>
                <w:rFonts w:ascii="宋体" w:hAnsi="宋体" w:cs="宋体" w:hint="eastAsia"/>
                <w:color w:val="000000"/>
                <w:lang w:eastAsia="zh-CN"/>
              </w:rPr>
              <w:t>香皂</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舒肤佳香皂（柠檬清新型），125g/块</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块</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73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6</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spacing w:after="0"/>
              <w:jc w:val="center"/>
              <w:textAlignment w:val="center"/>
              <w:rPr>
                <w:rFonts w:ascii="宋体" w:hAnsi="宋体" w:cs="宋体"/>
                <w:color w:val="000000"/>
              </w:rPr>
            </w:pPr>
            <w:r>
              <w:rPr>
                <w:rFonts w:ascii="宋体" w:hAnsi="宋体" w:cs="宋体" w:hint="eastAsia"/>
                <w:color w:val="000000"/>
                <w:lang w:eastAsia="zh-CN"/>
              </w:rPr>
              <w:t>毛巾</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金</w:t>
            </w:r>
            <w:proofErr w:type="gramStart"/>
            <w:r>
              <w:rPr>
                <w:rFonts w:ascii="宋体" w:hAnsi="宋体" w:cs="宋体" w:hint="eastAsia"/>
                <w:color w:val="000000"/>
                <w:lang w:eastAsia="zh-CN"/>
              </w:rPr>
              <w:t>号运动</w:t>
            </w:r>
            <w:proofErr w:type="gramEnd"/>
            <w:r>
              <w:rPr>
                <w:rFonts w:ascii="宋体" w:hAnsi="宋体" w:cs="宋体" w:hint="eastAsia"/>
                <w:color w:val="000000"/>
                <w:lang w:eastAsia="zh-CN"/>
              </w:rPr>
              <w:t>毛巾95*38cm/条</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7</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spacing w:after="0"/>
              <w:jc w:val="center"/>
              <w:textAlignment w:val="center"/>
              <w:rPr>
                <w:rFonts w:ascii="宋体" w:hAnsi="宋体" w:cs="宋体"/>
                <w:color w:val="000000"/>
              </w:rPr>
            </w:pPr>
            <w:r>
              <w:rPr>
                <w:rFonts w:ascii="宋体" w:hAnsi="宋体" w:cs="宋体" w:hint="eastAsia"/>
                <w:color w:val="000000"/>
                <w:lang w:eastAsia="zh-CN"/>
              </w:rPr>
              <w:t>毛巾</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金</w:t>
            </w:r>
            <w:proofErr w:type="gramStart"/>
            <w:r>
              <w:rPr>
                <w:rFonts w:ascii="宋体" w:hAnsi="宋体" w:cs="宋体" w:hint="eastAsia"/>
                <w:color w:val="000000"/>
                <w:lang w:eastAsia="zh-CN"/>
              </w:rPr>
              <w:t>号提缎</w:t>
            </w:r>
            <w:proofErr w:type="gramEnd"/>
            <w:r>
              <w:rPr>
                <w:rFonts w:ascii="宋体" w:hAnsi="宋体" w:cs="宋体" w:hint="eastAsia"/>
                <w:color w:val="000000"/>
                <w:lang w:eastAsia="zh-CN"/>
              </w:rPr>
              <w:t>面巾78*35cm/条(一等品)</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jc w:val="center"/>
              <w:textAlignment w:val="center"/>
              <w:rPr>
                <w:rFonts w:ascii="宋体" w:hAnsi="宋体" w:cs="宋体"/>
                <w:color w:val="000000"/>
                <w:lang w:eastAsia="zh-CN"/>
              </w:rPr>
            </w:pPr>
            <w:r>
              <w:rPr>
                <w:rFonts w:ascii="宋体" w:hAnsi="宋体" w:cs="宋体" w:hint="eastAsia"/>
                <w:color w:val="000000"/>
                <w:lang w:eastAsia="zh-CN"/>
              </w:rPr>
              <w:t>单价合计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r>
    </w:tbl>
    <w:p w:rsidR="006D3216" w:rsidRDefault="006D3216">
      <w:pPr>
        <w:rPr>
          <w:lang w:eastAsia="zh-CN"/>
        </w:rPr>
      </w:pPr>
    </w:p>
    <w:p w:rsidR="006D3216" w:rsidRDefault="00880C69">
      <w:pPr>
        <w:rPr>
          <w:lang w:eastAsia="zh-CN"/>
        </w:rPr>
      </w:pPr>
      <w:r>
        <w:rPr>
          <w:rFonts w:hint="eastAsia"/>
          <w:lang w:eastAsia="zh-CN"/>
        </w:rPr>
        <w:t>分标</w:t>
      </w:r>
      <w:r>
        <w:rPr>
          <w:rFonts w:hint="eastAsia"/>
          <w:lang w:eastAsia="zh-CN"/>
        </w:rPr>
        <w:t>10</w:t>
      </w:r>
      <w:r>
        <w:rPr>
          <w:rFonts w:hint="eastAsia"/>
          <w:lang w:eastAsia="zh-CN"/>
        </w:rPr>
        <w:t>：</w:t>
      </w:r>
    </w:p>
    <w:tbl>
      <w:tblPr>
        <w:tblW w:w="8358" w:type="dxa"/>
        <w:tblLayout w:type="fixed"/>
        <w:tblCellMar>
          <w:top w:w="15" w:type="dxa"/>
          <w:left w:w="15" w:type="dxa"/>
          <w:bottom w:w="15" w:type="dxa"/>
          <w:right w:w="15" w:type="dxa"/>
        </w:tblCellMar>
        <w:tblLook w:val="04A0"/>
      </w:tblPr>
      <w:tblGrid>
        <w:gridCol w:w="674"/>
        <w:gridCol w:w="1154"/>
        <w:gridCol w:w="3480"/>
        <w:gridCol w:w="719"/>
        <w:gridCol w:w="1171"/>
        <w:gridCol w:w="1160"/>
      </w:tblGrid>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序号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洗衣液</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蓝月亮洗衣液，3KG/瓶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洗衣液</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proofErr w:type="gramStart"/>
            <w:r>
              <w:rPr>
                <w:rFonts w:ascii="宋体" w:hAnsi="宋体" w:cs="宋体" w:hint="eastAsia"/>
                <w:color w:val="000000"/>
                <w:lang w:eastAsia="zh-CN"/>
              </w:rPr>
              <w:t>保适洁</w:t>
            </w:r>
            <w:proofErr w:type="gramEnd"/>
            <w:r>
              <w:rPr>
                <w:rFonts w:ascii="宋体" w:hAnsi="宋体" w:cs="宋体" w:hint="eastAsia"/>
                <w:color w:val="000000"/>
                <w:lang w:eastAsia="zh-CN"/>
              </w:rPr>
              <w:t>田园清新全效护理洗衣液，3KG/瓶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375"/>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洗衣液</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proofErr w:type="gramStart"/>
            <w:r>
              <w:rPr>
                <w:rFonts w:ascii="宋体" w:hAnsi="宋体" w:cs="宋体" w:hint="eastAsia"/>
                <w:color w:val="000000"/>
                <w:lang w:eastAsia="zh-CN"/>
              </w:rPr>
              <w:t>保适洁</w:t>
            </w:r>
            <w:proofErr w:type="gramEnd"/>
            <w:r>
              <w:rPr>
                <w:rFonts w:ascii="宋体" w:hAnsi="宋体" w:cs="宋体" w:hint="eastAsia"/>
                <w:color w:val="000000"/>
                <w:lang w:eastAsia="zh-CN"/>
              </w:rPr>
              <w:t>田园清新全效护理洗衣液，1KG/袋</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袋</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60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4</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沐浴露</w:t>
            </w:r>
          </w:p>
        </w:tc>
        <w:tc>
          <w:tcPr>
            <w:tcW w:w="34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lang w:eastAsia="zh-CN"/>
              </w:rPr>
            </w:pPr>
            <w:r>
              <w:rPr>
                <w:rFonts w:ascii="宋体" w:hAnsi="宋体" w:cs="宋体" w:hint="eastAsia"/>
                <w:color w:val="000000"/>
                <w:lang w:eastAsia="zh-CN"/>
              </w:rPr>
              <w:t>舒肤佳沐浴露（柠檬清新），720ML/瓶</w:t>
            </w:r>
          </w:p>
        </w:tc>
        <w:tc>
          <w:tcPr>
            <w:tcW w:w="7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瓶</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jc w:val="center"/>
              <w:textAlignment w:val="center"/>
              <w:rPr>
                <w:rFonts w:ascii="宋体" w:hAnsi="宋体" w:cs="宋体"/>
                <w:color w:val="000000"/>
                <w:lang w:eastAsia="zh-CN"/>
              </w:rPr>
            </w:pPr>
            <w:r>
              <w:rPr>
                <w:rFonts w:ascii="宋体" w:hAnsi="宋体" w:cs="宋体" w:hint="eastAsia"/>
                <w:color w:val="000000"/>
                <w:lang w:eastAsia="zh-CN"/>
              </w:rPr>
              <w:t>单价合计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r>
    </w:tbl>
    <w:p w:rsidR="006D3216" w:rsidRDefault="006D3216">
      <w:pPr>
        <w:rPr>
          <w:lang w:eastAsia="zh-CN"/>
        </w:rPr>
      </w:pPr>
    </w:p>
    <w:p w:rsidR="006D3216" w:rsidRDefault="00880C69">
      <w:pPr>
        <w:rPr>
          <w:lang w:eastAsia="zh-CN"/>
        </w:rPr>
      </w:pPr>
      <w:r>
        <w:rPr>
          <w:rFonts w:hint="eastAsia"/>
          <w:lang w:eastAsia="zh-CN"/>
        </w:rPr>
        <w:lastRenderedPageBreak/>
        <w:t>分标</w:t>
      </w:r>
      <w:r>
        <w:rPr>
          <w:rFonts w:hint="eastAsia"/>
          <w:lang w:eastAsia="zh-CN"/>
        </w:rPr>
        <w:t>11</w:t>
      </w:r>
      <w:r>
        <w:rPr>
          <w:rFonts w:hint="eastAsia"/>
          <w:lang w:eastAsia="zh-CN"/>
        </w:rPr>
        <w:t>：</w:t>
      </w:r>
    </w:p>
    <w:tbl>
      <w:tblPr>
        <w:tblW w:w="8358" w:type="dxa"/>
        <w:tblLayout w:type="fixed"/>
        <w:tblCellMar>
          <w:top w:w="15" w:type="dxa"/>
          <w:left w:w="15" w:type="dxa"/>
          <w:bottom w:w="15" w:type="dxa"/>
          <w:right w:w="15" w:type="dxa"/>
        </w:tblCellMar>
        <w:tblLook w:val="04A0"/>
      </w:tblPr>
      <w:tblGrid>
        <w:gridCol w:w="674"/>
        <w:gridCol w:w="1154"/>
        <w:gridCol w:w="3480"/>
        <w:gridCol w:w="719"/>
        <w:gridCol w:w="1171"/>
        <w:gridCol w:w="1160"/>
      </w:tblGrid>
      <w:tr w:rsidR="006D3216">
        <w:trPr>
          <w:trHeight w:val="286"/>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序号</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line="320" w:lineRule="exact"/>
              <w:jc w:val="center"/>
              <w:textAlignment w:val="center"/>
              <w:rPr>
                <w:rFonts w:ascii="宋体" w:hAnsi="宋体" w:cs="宋体"/>
                <w:color w:val="000000"/>
                <w:lang w:eastAsia="zh-CN"/>
              </w:rPr>
            </w:pPr>
            <w:r>
              <w:rPr>
                <w:rFonts w:ascii="宋体" w:hAnsi="宋体" w:cs="宋体" w:hint="eastAsia"/>
                <w:color w:val="000000"/>
                <w:lang w:eastAsia="zh-CN"/>
              </w:rPr>
              <w:t>生活用品</w:t>
            </w:r>
          </w:p>
          <w:p w:rsidR="006D3216" w:rsidRDefault="00880C69">
            <w:pPr>
              <w:spacing w:after="0" w:line="320" w:lineRule="exact"/>
              <w:jc w:val="center"/>
              <w:textAlignment w:val="center"/>
              <w:rPr>
                <w:rFonts w:ascii="宋体" w:hAnsi="宋体" w:cs="宋体"/>
                <w:color w:val="000000"/>
              </w:rPr>
            </w:pPr>
            <w:r>
              <w:rPr>
                <w:rFonts w:ascii="宋体" w:hAnsi="宋体" w:cs="宋体" w:hint="eastAsia"/>
                <w:color w:val="000000"/>
                <w:lang w:eastAsia="zh-CN"/>
              </w:rPr>
              <w:t>名称</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品牌、规格、要求</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rPr>
            </w:pPr>
            <w:r>
              <w:rPr>
                <w:rFonts w:ascii="宋体" w:hAnsi="宋体" w:cs="宋体" w:hint="eastAsia"/>
                <w:color w:val="000000"/>
                <w:lang w:eastAsia="zh-CN"/>
              </w:rPr>
              <w:t>单位</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单价（元）</w:t>
            </w: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line="320" w:lineRule="exact"/>
              <w:jc w:val="center"/>
              <w:textAlignment w:val="center"/>
              <w:rPr>
                <w:rFonts w:ascii="宋体" w:hAnsi="宋体" w:cs="宋体"/>
                <w:color w:val="000000"/>
                <w:lang w:eastAsia="zh-CN"/>
              </w:rPr>
            </w:pPr>
            <w:r>
              <w:rPr>
                <w:rFonts w:ascii="宋体" w:hAnsi="宋体" w:cs="宋体" w:hint="eastAsia"/>
                <w:color w:val="000000"/>
                <w:lang w:eastAsia="zh-CN"/>
              </w:rPr>
              <w:t>订货的货物供货时间（天）</w:t>
            </w: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1</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proofErr w:type="gramStart"/>
            <w:r>
              <w:rPr>
                <w:rFonts w:ascii="宋体" w:hAnsi="宋体" w:cs="宋体" w:hint="eastAsia"/>
                <w:color w:val="000000"/>
                <w:lang w:eastAsia="zh-CN"/>
              </w:rPr>
              <w:t>抽纸</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textAlignment w:val="center"/>
              <w:rPr>
                <w:rFonts w:ascii="宋体" w:hAnsi="宋体" w:cs="宋体"/>
                <w:color w:val="000000"/>
                <w:lang w:eastAsia="zh-CN"/>
              </w:rPr>
            </w:pPr>
            <w:proofErr w:type="gramStart"/>
            <w:r>
              <w:rPr>
                <w:rFonts w:ascii="宋体" w:hAnsi="宋体" w:cs="宋体" w:hint="eastAsia"/>
                <w:color w:val="000000"/>
                <w:lang w:eastAsia="zh-CN"/>
              </w:rPr>
              <w:t>斑布</w:t>
            </w:r>
            <w:proofErr w:type="gramEnd"/>
            <w:r>
              <w:rPr>
                <w:rFonts w:ascii="宋体" w:hAnsi="宋体" w:cs="宋体" w:hint="eastAsia"/>
                <w:color w:val="000000"/>
                <w:lang w:eastAsia="zh-CN"/>
              </w:rPr>
              <w:t>BASE系列三层抽130抽* 3包装/提</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提</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2</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卷筒纸</w:t>
            </w:r>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textAlignment w:val="center"/>
              <w:rPr>
                <w:rFonts w:ascii="宋体" w:hAnsi="宋体" w:cs="宋体"/>
                <w:color w:val="000000"/>
                <w:lang w:eastAsia="zh-CN"/>
              </w:rPr>
            </w:pPr>
            <w:proofErr w:type="gramStart"/>
            <w:r>
              <w:rPr>
                <w:rFonts w:ascii="宋体" w:hAnsi="宋体" w:cs="宋体" w:hint="eastAsia"/>
                <w:color w:val="000000"/>
                <w:lang w:eastAsia="zh-CN"/>
              </w:rPr>
              <w:t>斑布布质</w:t>
            </w:r>
            <w:proofErr w:type="gramEnd"/>
            <w:r>
              <w:rPr>
                <w:rFonts w:ascii="宋体" w:hAnsi="宋体" w:cs="宋体" w:hint="eastAsia"/>
                <w:color w:val="000000"/>
                <w:lang w:eastAsia="zh-CN"/>
              </w:rPr>
              <w:t>生态竹纸1.4千克* 10卷装/提</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提</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7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3</w:t>
            </w:r>
          </w:p>
        </w:tc>
        <w:tc>
          <w:tcPr>
            <w:tcW w:w="11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proofErr w:type="gramStart"/>
            <w:r>
              <w:rPr>
                <w:rFonts w:ascii="宋体" w:hAnsi="宋体" w:cs="宋体" w:hint="eastAsia"/>
                <w:color w:val="000000"/>
                <w:lang w:eastAsia="zh-CN"/>
              </w:rPr>
              <w:t>抽纸</w:t>
            </w:r>
            <w:proofErr w:type="gramEnd"/>
          </w:p>
        </w:tc>
        <w:tc>
          <w:tcPr>
            <w:tcW w:w="34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textAlignment w:val="center"/>
              <w:rPr>
                <w:rFonts w:ascii="宋体" w:hAnsi="宋体" w:cs="宋体"/>
                <w:color w:val="000000"/>
                <w:lang w:eastAsia="zh-CN"/>
              </w:rPr>
            </w:pPr>
            <w:proofErr w:type="gramStart"/>
            <w:r>
              <w:rPr>
                <w:rFonts w:ascii="宋体" w:hAnsi="宋体" w:cs="宋体" w:hint="eastAsia"/>
                <w:color w:val="000000"/>
                <w:lang w:eastAsia="zh-CN"/>
              </w:rPr>
              <w:t>斑布</w:t>
            </w:r>
            <w:proofErr w:type="gramEnd"/>
            <w:r>
              <w:rPr>
                <w:rFonts w:ascii="宋体" w:hAnsi="宋体" w:cs="宋体" w:hint="eastAsia"/>
                <w:color w:val="000000"/>
                <w:lang w:eastAsia="zh-CN"/>
              </w:rPr>
              <w:t>BASE系列卫生随身包420片，12包装/提</w:t>
            </w:r>
          </w:p>
        </w:tc>
        <w:tc>
          <w:tcPr>
            <w:tcW w:w="7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jc w:val="center"/>
              <w:textAlignment w:val="center"/>
              <w:rPr>
                <w:rFonts w:ascii="宋体" w:hAnsi="宋体" w:cs="宋体"/>
                <w:color w:val="000000"/>
              </w:rPr>
            </w:pPr>
            <w:r>
              <w:rPr>
                <w:rFonts w:ascii="宋体" w:hAnsi="宋体" w:cs="宋体" w:hint="eastAsia"/>
                <w:color w:val="000000"/>
                <w:lang w:eastAsia="zh-CN"/>
              </w:rPr>
              <w:t>提</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rPr>
                <w:rFonts w:ascii="宋体" w:hAnsi="宋体" w:cs="宋体"/>
                <w:color w:val="000000"/>
              </w:rPr>
            </w:pPr>
          </w:p>
        </w:tc>
      </w:tr>
      <w:tr w:rsidR="006D3216">
        <w:trPr>
          <w:trHeight w:val="540"/>
        </w:trPr>
        <w:tc>
          <w:tcPr>
            <w:tcW w:w="6027"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880C69">
            <w:pPr>
              <w:spacing w:after="0"/>
              <w:jc w:val="center"/>
              <w:textAlignment w:val="center"/>
              <w:rPr>
                <w:rFonts w:ascii="宋体" w:hAnsi="宋体" w:cs="宋体"/>
                <w:color w:val="000000"/>
                <w:lang w:eastAsia="zh-CN"/>
              </w:rPr>
            </w:pPr>
            <w:r>
              <w:rPr>
                <w:rFonts w:ascii="宋体" w:hAnsi="宋体" w:cs="宋体" w:hint="eastAsia"/>
                <w:color w:val="000000"/>
                <w:lang w:eastAsia="zh-CN"/>
              </w:rPr>
              <w:t>单价合计</w:t>
            </w:r>
          </w:p>
        </w:tc>
        <w:tc>
          <w:tcPr>
            <w:tcW w:w="1171"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c>
          <w:tcPr>
            <w:tcW w:w="11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6D3216" w:rsidRDefault="006D3216">
            <w:pPr>
              <w:jc w:val="center"/>
              <w:rPr>
                <w:rFonts w:ascii="宋体" w:hAnsi="宋体" w:cs="宋体"/>
                <w:color w:val="000000"/>
              </w:rPr>
            </w:pPr>
          </w:p>
        </w:tc>
      </w:tr>
    </w:tbl>
    <w:p w:rsidR="006D3216" w:rsidRDefault="006D3216">
      <w:pPr>
        <w:rPr>
          <w:lang w:eastAsia="zh-CN"/>
        </w:rPr>
      </w:pPr>
    </w:p>
    <w:p w:rsidR="006D3216" w:rsidRDefault="006D3216">
      <w:pPr>
        <w:widowControl w:val="0"/>
        <w:spacing w:after="0" w:line="520" w:lineRule="exact"/>
        <w:ind w:left="140" w:hangingChars="50" w:hanging="140"/>
        <w:jc w:val="both"/>
        <w:rPr>
          <w:rFonts w:ascii="宋体" w:hAnsi="宋体"/>
          <w:kern w:val="2"/>
          <w:sz w:val="28"/>
          <w:szCs w:val="28"/>
          <w:lang w:eastAsia="zh-CN" w:bidi="ar-SA"/>
        </w:rPr>
      </w:pPr>
    </w:p>
    <w:p w:rsidR="006D3216" w:rsidRDefault="006D3216">
      <w:pPr>
        <w:widowControl w:val="0"/>
        <w:spacing w:after="0" w:line="520" w:lineRule="exact"/>
        <w:ind w:left="140" w:hangingChars="50" w:hanging="140"/>
        <w:jc w:val="both"/>
        <w:rPr>
          <w:rFonts w:ascii="宋体" w:hAnsi="宋体"/>
          <w:kern w:val="2"/>
          <w:sz w:val="28"/>
          <w:szCs w:val="28"/>
          <w:lang w:eastAsia="zh-CN" w:bidi="ar-SA"/>
        </w:rPr>
      </w:pPr>
    </w:p>
    <w:p w:rsidR="006D3216" w:rsidRDefault="00880C69">
      <w:pPr>
        <w:rPr>
          <w:lang w:eastAsia="zh-CN" w:bidi="ar-SA"/>
        </w:rPr>
      </w:pPr>
      <w:r>
        <w:rPr>
          <w:rFonts w:hint="eastAsia"/>
          <w:lang w:eastAsia="zh-CN" w:bidi="ar-SA"/>
        </w:rPr>
        <w:t>报价人单位（公章）：</w:t>
      </w:r>
      <w:r>
        <w:rPr>
          <w:rFonts w:hint="eastAsia"/>
          <w:lang w:eastAsia="zh-CN" w:bidi="ar-SA"/>
        </w:rPr>
        <w:t xml:space="preserve">                     </w:t>
      </w:r>
      <w:r>
        <w:rPr>
          <w:rFonts w:hint="eastAsia"/>
          <w:lang w:eastAsia="zh-CN" w:bidi="ar-SA"/>
        </w:rPr>
        <w:t>法定代表人（或负责人）（签名）：</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u w:val="single"/>
          <w:lang w:eastAsia="zh-CN" w:bidi="ar-SA"/>
        </w:rPr>
        <w:t xml:space="preserve">    </w:t>
      </w:r>
      <w:r>
        <w:rPr>
          <w:u w:val="single"/>
          <w:lang w:eastAsia="zh-CN" w:bidi="ar-SA"/>
        </w:rPr>
        <w:t xml:space="preserve"> </w:t>
      </w:r>
    </w:p>
    <w:p w:rsidR="006D3216" w:rsidRDefault="006D3216">
      <w:pPr>
        <w:rPr>
          <w:lang w:eastAsia="zh-CN" w:bidi="ar-SA"/>
        </w:rPr>
      </w:pPr>
    </w:p>
    <w:p w:rsidR="006D3216" w:rsidRDefault="00880C69">
      <w:pPr>
        <w:rPr>
          <w:u w:val="single"/>
          <w:lang w:eastAsia="zh-CN" w:bidi="ar-SA"/>
        </w:rPr>
      </w:pPr>
      <w:r>
        <w:rPr>
          <w:rFonts w:hint="eastAsia"/>
          <w:lang w:eastAsia="zh-CN" w:bidi="ar-SA"/>
        </w:rPr>
        <w:t>地址：</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lang w:eastAsia="zh-CN" w:bidi="ar-SA"/>
        </w:rPr>
        <w:t>邮政编码：</w:t>
      </w:r>
      <w:r>
        <w:rPr>
          <w:u w:val="single"/>
          <w:lang w:eastAsia="zh-CN" w:bidi="ar-SA"/>
        </w:rPr>
        <w:t xml:space="preserve">         </w:t>
      </w:r>
      <w:r>
        <w:rPr>
          <w:rFonts w:hint="eastAsia"/>
          <w:u w:val="single"/>
          <w:lang w:eastAsia="zh-CN" w:bidi="ar-SA"/>
        </w:rPr>
        <w:t xml:space="preserve">  </w:t>
      </w:r>
      <w:r>
        <w:rPr>
          <w:rFonts w:hint="eastAsia"/>
          <w:lang w:eastAsia="zh-CN" w:bidi="ar-SA"/>
        </w:rPr>
        <w:t>电话、</w:t>
      </w:r>
      <w:r>
        <w:rPr>
          <w:u w:val="single"/>
          <w:lang w:eastAsia="zh-CN" w:bidi="ar-SA"/>
        </w:rPr>
        <w:t xml:space="preserve">                        </w:t>
      </w:r>
    </w:p>
    <w:p w:rsidR="006D3216" w:rsidRDefault="00880C69">
      <w:pPr>
        <w:rPr>
          <w:lang w:eastAsia="zh-CN" w:bidi="ar-SA"/>
        </w:rPr>
      </w:pPr>
      <w:r>
        <w:rPr>
          <w:rFonts w:hint="eastAsia"/>
          <w:lang w:eastAsia="zh-CN" w:bidi="ar-SA"/>
        </w:rPr>
        <w:t>转账全称：</w:t>
      </w:r>
      <w:r>
        <w:rPr>
          <w:u w:val="single"/>
          <w:lang w:eastAsia="zh-CN" w:bidi="ar-SA"/>
        </w:rPr>
        <w:t xml:space="preserve">                               </w:t>
      </w:r>
      <w:proofErr w:type="gramStart"/>
      <w:r>
        <w:rPr>
          <w:rFonts w:hint="eastAsia"/>
          <w:lang w:eastAsia="zh-CN" w:bidi="ar-SA"/>
        </w:rPr>
        <w:t>帐号</w:t>
      </w:r>
      <w:proofErr w:type="gramEnd"/>
      <w:r>
        <w:rPr>
          <w:rFonts w:hint="eastAsia"/>
          <w:lang w:eastAsia="zh-CN" w:bidi="ar-SA"/>
        </w:rPr>
        <w:t>：</w:t>
      </w:r>
      <w:r>
        <w:rPr>
          <w:u w:val="single"/>
          <w:lang w:eastAsia="zh-CN" w:bidi="ar-SA"/>
        </w:rPr>
        <w:t xml:space="preserve">                                             </w:t>
      </w:r>
    </w:p>
    <w:p w:rsidR="006D3216" w:rsidRDefault="00880C69">
      <w:pPr>
        <w:rPr>
          <w:lang w:eastAsia="zh-CN" w:bidi="ar-SA"/>
        </w:rPr>
      </w:pPr>
      <w:r>
        <w:rPr>
          <w:rFonts w:hint="eastAsia"/>
          <w:lang w:eastAsia="zh-CN" w:bidi="ar-SA"/>
        </w:rPr>
        <w:t>开户行：</w:t>
      </w:r>
      <w:r>
        <w:rPr>
          <w:u w:val="single"/>
          <w:lang w:eastAsia="zh-CN" w:bidi="ar-SA"/>
        </w:rPr>
        <w:t xml:space="preserve">                          </w:t>
      </w:r>
      <w:r>
        <w:rPr>
          <w:rFonts w:hint="eastAsia"/>
          <w:u w:val="single"/>
          <w:lang w:eastAsia="zh-CN" w:bidi="ar-SA"/>
        </w:rPr>
        <w:t xml:space="preserve">       </w:t>
      </w:r>
    </w:p>
    <w:p w:rsidR="006D3216" w:rsidRDefault="00880C69">
      <w:pPr>
        <w:widowControl w:val="0"/>
        <w:spacing w:after="0" w:line="520" w:lineRule="exact"/>
        <w:ind w:left="140" w:hangingChars="50" w:hanging="140"/>
        <w:jc w:val="both"/>
        <w:rPr>
          <w:rFonts w:ascii="宋体" w:hAnsi="宋体"/>
          <w:kern w:val="2"/>
          <w:sz w:val="28"/>
          <w:szCs w:val="28"/>
          <w:lang w:eastAsia="zh-CN" w:bidi="ar-SA"/>
        </w:rPr>
      </w:pPr>
      <w:r>
        <w:rPr>
          <w:rFonts w:ascii="宋体" w:hAnsi="宋体" w:hint="eastAsia"/>
          <w:kern w:val="2"/>
          <w:sz w:val="28"/>
          <w:szCs w:val="28"/>
          <w:lang w:eastAsia="zh-CN" w:bidi="ar-SA"/>
        </w:rPr>
        <w:t xml:space="preserve">                     </w:t>
      </w:r>
    </w:p>
    <w:p w:rsidR="006D3216" w:rsidRDefault="00880C69">
      <w:pPr>
        <w:widowControl w:val="0"/>
        <w:spacing w:after="0" w:line="500" w:lineRule="exact"/>
        <w:jc w:val="both"/>
        <w:rPr>
          <w:rFonts w:ascii="宋体" w:hAnsi="宋体"/>
          <w:b/>
          <w:kern w:val="2"/>
          <w:sz w:val="28"/>
          <w:szCs w:val="28"/>
          <w:lang w:eastAsia="zh-CN" w:bidi="ar-SA"/>
        </w:rPr>
      </w:pPr>
      <w:r>
        <w:rPr>
          <w:rFonts w:ascii="宋体" w:hAnsi="宋体" w:hint="eastAsia"/>
          <w:b/>
          <w:kern w:val="2"/>
          <w:sz w:val="28"/>
          <w:szCs w:val="28"/>
          <w:lang w:eastAsia="zh-CN" w:bidi="ar-SA"/>
        </w:rPr>
        <w:t>五、采购要求：</w:t>
      </w:r>
    </w:p>
    <w:p w:rsidR="006D3216" w:rsidRDefault="00880C69">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资质要求：国内注册（指按国家有关规定要求注册的）生产或经营本次采购生活用品内容，具备法人资格的供应商，具备有《营业执照》。</w:t>
      </w:r>
    </w:p>
    <w:p w:rsidR="006D3216" w:rsidRDefault="00880C69">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本次生活用品定点供应商的供货时间：2018年6月1日至2018年12月20日。</w:t>
      </w:r>
    </w:p>
    <w:p w:rsidR="006D3216" w:rsidRDefault="00880C69">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交货时间：接到采购方订单后按货物供货时间供货，交货地点：广西柳州市内，采购人指定地点。</w:t>
      </w:r>
    </w:p>
    <w:p w:rsidR="006D3216" w:rsidRDefault="00880C69">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付款方式：无预付款，按实际采购量结算（每次结算时中标人需提供正</w:t>
      </w:r>
      <w:r>
        <w:rPr>
          <w:rFonts w:ascii="宋体" w:hAnsi="宋体" w:hint="eastAsia"/>
          <w:kern w:val="2"/>
          <w:sz w:val="28"/>
          <w:szCs w:val="28"/>
          <w:lang w:eastAsia="zh-CN" w:bidi="ar-SA"/>
        </w:rPr>
        <w:lastRenderedPageBreak/>
        <w:t>规发票，采购人验收合格并收到发票后</w:t>
      </w:r>
      <w:r w:rsidR="00FF6720">
        <w:rPr>
          <w:rFonts w:ascii="宋体" w:hAnsi="宋体" w:hint="eastAsia"/>
          <w:kern w:val="2"/>
          <w:sz w:val="28"/>
          <w:szCs w:val="28"/>
          <w:lang w:eastAsia="zh-CN" w:bidi="ar-SA"/>
        </w:rPr>
        <w:t>二十</w:t>
      </w:r>
      <w:r>
        <w:rPr>
          <w:rFonts w:ascii="宋体" w:hAnsi="宋体" w:hint="eastAsia"/>
          <w:kern w:val="2"/>
          <w:sz w:val="28"/>
          <w:szCs w:val="28"/>
          <w:lang w:eastAsia="zh-CN" w:bidi="ar-SA"/>
        </w:rPr>
        <w:t>个工作日内完成转款）</w:t>
      </w:r>
    </w:p>
    <w:p w:rsidR="006D3216" w:rsidRDefault="00880C69">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本报价函一式三份（每页加盖</w:t>
      </w:r>
      <w:proofErr w:type="gramStart"/>
      <w:r>
        <w:rPr>
          <w:rFonts w:ascii="宋体" w:hAnsi="宋体" w:hint="eastAsia"/>
          <w:kern w:val="2"/>
          <w:sz w:val="28"/>
          <w:szCs w:val="28"/>
          <w:lang w:eastAsia="zh-CN" w:bidi="ar-SA"/>
        </w:rPr>
        <w:t>报价商公章</w:t>
      </w:r>
      <w:proofErr w:type="gramEnd"/>
      <w:r>
        <w:rPr>
          <w:rFonts w:ascii="宋体" w:hAnsi="宋体" w:hint="eastAsia"/>
          <w:kern w:val="2"/>
          <w:sz w:val="28"/>
          <w:szCs w:val="28"/>
          <w:lang w:eastAsia="zh-CN" w:bidi="ar-SA"/>
        </w:rPr>
        <w:t>，否则报价无效），所投价格为一次性最终报价（包含货物费、运费、税费、人工费等一切相关费用），超过市场价的95%为无效报价。</w:t>
      </w:r>
    </w:p>
    <w:p w:rsidR="006D3216" w:rsidRDefault="00880C69">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本次采购不接受联合体投标。</w:t>
      </w:r>
    </w:p>
    <w:p w:rsidR="006D3216" w:rsidRDefault="00880C69">
      <w:pPr>
        <w:widowControl w:val="0"/>
        <w:numPr>
          <w:ilvl w:val="0"/>
          <w:numId w:val="2"/>
        </w:numPr>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投标文件递交：投标人将填写好的投标报价表、营业执照复印件（加盖公章）、税务登记证复印件（或三证合一，加盖公章）、法人身份证复印件（加盖公章）和委托代理人身份证复印件（委托代理时提供，加盖公章）、生产许可证或经营许可证复印件（加盖公章）、承诺书等用文件袋密封并在封口处粘贴封条和加盖公章，于2018 年6月4日15：30至16：00送至柳州职业技术学院（柳州市社</w:t>
      </w:r>
      <w:proofErr w:type="gramStart"/>
      <w:r>
        <w:rPr>
          <w:rFonts w:ascii="宋体" w:hAnsi="宋体" w:hint="eastAsia"/>
          <w:kern w:val="2"/>
          <w:sz w:val="28"/>
          <w:szCs w:val="28"/>
          <w:lang w:eastAsia="zh-CN" w:bidi="ar-SA"/>
        </w:rPr>
        <w:t>湾路</w:t>
      </w:r>
      <w:proofErr w:type="gramEnd"/>
      <w:r>
        <w:rPr>
          <w:rFonts w:ascii="宋体" w:hAnsi="宋体" w:hint="eastAsia"/>
          <w:kern w:val="2"/>
          <w:sz w:val="28"/>
          <w:szCs w:val="28"/>
          <w:lang w:eastAsia="zh-CN" w:bidi="ar-SA"/>
        </w:rPr>
        <w:t>28号）行政办公楼1楼综合服务中心教职工事务办理窗口处并登记，联系电话：0772-3156571，逾期无效。</w:t>
      </w:r>
    </w:p>
    <w:p w:rsidR="006D3216" w:rsidRDefault="00880C69">
      <w:pPr>
        <w:widowControl w:val="0"/>
        <w:spacing w:after="0" w:line="500" w:lineRule="exact"/>
        <w:ind w:firstLineChars="200" w:firstLine="560"/>
        <w:jc w:val="both"/>
        <w:rPr>
          <w:rFonts w:ascii="宋体" w:hAnsi="宋体"/>
          <w:kern w:val="2"/>
          <w:sz w:val="28"/>
          <w:szCs w:val="28"/>
          <w:lang w:eastAsia="zh-CN" w:bidi="ar-SA"/>
        </w:rPr>
      </w:pPr>
      <w:r>
        <w:rPr>
          <w:rFonts w:ascii="宋体" w:hAnsi="宋体" w:hint="eastAsia"/>
          <w:kern w:val="2"/>
          <w:sz w:val="28"/>
          <w:szCs w:val="28"/>
          <w:lang w:eastAsia="zh-CN" w:bidi="ar-SA"/>
        </w:rPr>
        <w:t xml:space="preserve">咨询电话：廖老师 3156571 </w:t>
      </w:r>
      <w:bookmarkStart w:id="0" w:name="_GoBack"/>
      <w:bookmarkEnd w:id="0"/>
    </w:p>
    <w:p w:rsidR="006D3216" w:rsidRDefault="006D3216">
      <w:pPr>
        <w:widowControl w:val="0"/>
        <w:spacing w:after="0" w:line="500" w:lineRule="exact"/>
        <w:ind w:firstLineChars="200" w:firstLine="560"/>
        <w:jc w:val="both"/>
        <w:rPr>
          <w:rFonts w:ascii="宋体" w:hAnsi="宋体"/>
          <w:kern w:val="2"/>
          <w:sz w:val="28"/>
          <w:szCs w:val="28"/>
          <w:lang w:eastAsia="zh-CN" w:bidi="ar-SA"/>
        </w:rPr>
      </w:pPr>
    </w:p>
    <w:p w:rsidR="006D3216" w:rsidRDefault="00880C69">
      <w:pPr>
        <w:widowControl w:val="0"/>
        <w:spacing w:after="0" w:line="500" w:lineRule="exact"/>
        <w:jc w:val="both"/>
        <w:rPr>
          <w:rFonts w:ascii="宋体" w:hAnsi="宋体"/>
          <w:kern w:val="2"/>
          <w:sz w:val="28"/>
          <w:szCs w:val="28"/>
          <w:lang w:eastAsia="zh-CN" w:bidi="ar-SA"/>
        </w:rPr>
      </w:pPr>
      <w:r>
        <w:rPr>
          <w:rFonts w:ascii="宋体" w:hAnsi="宋体" w:hint="eastAsia"/>
          <w:kern w:val="2"/>
          <w:sz w:val="28"/>
          <w:szCs w:val="28"/>
          <w:lang w:eastAsia="zh-CN" w:bidi="ar-SA"/>
        </w:rPr>
        <w:t xml:space="preserve">　欢迎各相关生产（经营）厂商前来投标！</w:t>
      </w:r>
    </w:p>
    <w:p w:rsidR="006D3216" w:rsidRDefault="00880C69">
      <w:pPr>
        <w:widowControl w:val="0"/>
        <w:spacing w:after="0" w:line="500" w:lineRule="exact"/>
        <w:jc w:val="right"/>
        <w:rPr>
          <w:rFonts w:ascii="宋体" w:hAnsi="宋体"/>
          <w:kern w:val="2"/>
          <w:sz w:val="28"/>
          <w:szCs w:val="28"/>
          <w:lang w:eastAsia="zh-CN" w:bidi="ar-SA"/>
        </w:rPr>
      </w:pPr>
      <w:r>
        <w:rPr>
          <w:rFonts w:ascii="宋体" w:hAnsi="宋体" w:hint="eastAsia"/>
          <w:kern w:val="2"/>
          <w:sz w:val="28"/>
          <w:szCs w:val="28"/>
          <w:lang w:eastAsia="zh-CN" w:bidi="ar-SA"/>
        </w:rPr>
        <w:t>柳州职业技术学院工会</w:t>
      </w:r>
    </w:p>
    <w:p w:rsidR="006D3216" w:rsidRDefault="00880C69">
      <w:pPr>
        <w:widowControl w:val="0"/>
        <w:spacing w:after="0" w:line="520" w:lineRule="exact"/>
        <w:ind w:leftChars="50" w:left="110" w:firstLineChars="2550" w:firstLine="7140"/>
        <w:jc w:val="both"/>
        <w:rPr>
          <w:rFonts w:ascii="宋体" w:hAnsi="宋体"/>
          <w:kern w:val="2"/>
          <w:sz w:val="28"/>
          <w:szCs w:val="28"/>
          <w:lang w:eastAsia="zh-CN" w:bidi="ar-SA"/>
        </w:rPr>
      </w:pPr>
      <w:r>
        <w:rPr>
          <w:rFonts w:ascii="宋体" w:hAnsi="宋体" w:hint="eastAsia"/>
          <w:kern w:val="2"/>
          <w:sz w:val="28"/>
          <w:szCs w:val="28"/>
          <w:lang w:eastAsia="zh-CN" w:bidi="ar-SA"/>
        </w:rPr>
        <w:t>2018年5月28日</w:t>
      </w:r>
    </w:p>
    <w:p w:rsidR="006D3216" w:rsidRDefault="006D3216">
      <w:pPr>
        <w:rPr>
          <w:rFonts w:asciiTheme="minorEastAsia" w:eastAsiaTheme="minorEastAsia" w:hAnsiTheme="minorEastAsia"/>
          <w:szCs w:val="21"/>
          <w:lang w:eastAsia="zh-CN"/>
        </w:rPr>
      </w:pPr>
    </w:p>
    <w:p w:rsidR="006D3216" w:rsidRDefault="006D3216">
      <w:pPr>
        <w:rPr>
          <w:rFonts w:asciiTheme="minorEastAsia" w:eastAsiaTheme="minorEastAsia" w:hAnsiTheme="minorEastAsia"/>
          <w:szCs w:val="21"/>
          <w:lang w:eastAsia="zh-CN"/>
        </w:rPr>
      </w:pPr>
    </w:p>
    <w:p w:rsidR="006D3216" w:rsidRDefault="006D3216">
      <w:pPr>
        <w:rPr>
          <w:rFonts w:asciiTheme="minorEastAsia" w:eastAsiaTheme="minorEastAsia" w:hAnsiTheme="minorEastAsia"/>
          <w:sz w:val="24"/>
          <w:lang w:eastAsia="zh-CN"/>
        </w:rPr>
      </w:pPr>
    </w:p>
    <w:p w:rsidR="006D3216" w:rsidRDefault="006D3216">
      <w:pPr>
        <w:spacing w:line="360" w:lineRule="auto"/>
        <w:jc w:val="center"/>
        <w:rPr>
          <w:rFonts w:asciiTheme="minorEastAsia" w:eastAsiaTheme="minorEastAsia" w:hAnsiTheme="minorEastAsia"/>
          <w:sz w:val="32"/>
          <w:szCs w:val="32"/>
          <w:lang w:eastAsia="zh-CN"/>
        </w:rPr>
      </w:pPr>
    </w:p>
    <w:p w:rsidR="006D3216" w:rsidRDefault="006D3216">
      <w:pPr>
        <w:spacing w:line="360" w:lineRule="auto"/>
        <w:jc w:val="center"/>
        <w:rPr>
          <w:rFonts w:asciiTheme="minorEastAsia" w:eastAsiaTheme="minorEastAsia" w:hAnsiTheme="minorEastAsia"/>
          <w:sz w:val="32"/>
          <w:szCs w:val="32"/>
          <w:lang w:eastAsia="zh-CN"/>
        </w:rPr>
      </w:pPr>
    </w:p>
    <w:p w:rsidR="006D3216" w:rsidRDefault="006D3216">
      <w:pPr>
        <w:spacing w:line="360" w:lineRule="auto"/>
        <w:jc w:val="center"/>
        <w:rPr>
          <w:rFonts w:asciiTheme="minorEastAsia" w:eastAsiaTheme="minorEastAsia" w:hAnsiTheme="minorEastAsia"/>
          <w:sz w:val="32"/>
          <w:szCs w:val="32"/>
          <w:lang w:eastAsia="zh-CN"/>
        </w:rPr>
      </w:pPr>
    </w:p>
    <w:p w:rsidR="006D3216" w:rsidRDefault="006D3216">
      <w:pPr>
        <w:spacing w:line="360" w:lineRule="auto"/>
        <w:jc w:val="center"/>
        <w:rPr>
          <w:rFonts w:asciiTheme="minorEastAsia" w:eastAsiaTheme="minorEastAsia" w:hAnsiTheme="minorEastAsia"/>
          <w:sz w:val="32"/>
          <w:szCs w:val="32"/>
          <w:lang w:eastAsia="zh-CN"/>
        </w:rPr>
      </w:pPr>
    </w:p>
    <w:p w:rsidR="006D3216" w:rsidRDefault="006D3216">
      <w:pPr>
        <w:spacing w:line="360" w:lineRule="auto"/>
        <w:jc w:val="center"/>
        <w:rPr>
          <w:rFonts w:asciiTheme="minorEastAsia" w:eastAsiaTheme="minorEastAsia" w:hAnsiTheme="minorEastAsia"/>
          <w:sz w:val="32"/>
          <w:szCs w:val="32"/>
          <w:lang w:eastAsia="zh-CN"/>
        </w:rPr>
      </w:pPr>
    </w:p>
    <w:p w:rsidR="006D3216" w:rsidRDefault="00880C69">
      <w:pPr>
        <w:spacing w:line="360" w:lineRule="auto"/>
        <w:jc w:val="center"/>
        <w:rPr>
          <w:rFonts w:asciiTheme="minorEastAsia" w:eastAsiaTheme="minorEastAsia" w:hAnsiTheme="minorEastAsia"/>
          <w:sz w:val="24"/>
          <w:lang w:eastAsia="zh-CN"/>
        </w:rPr>
      </w:pPr>
      <w:r>
        <w:rPr>
          <w:rFonts w:asciiTheme="minorEastAsia" w:eastAsiaTheme="minorEastAsia" w:hAnsiTheme="minorEastAsia" w:hint="eastAsia"/>
          <w:sz w:val="32"/>
          <w:szCs w:val="32"/>
          <w:lang w:eastAsia="zh-CN"/>
        </w:rPr>
        <w:lastRenderedPageBreak/>
        <w:t>承 诺 书</w:t>
      </w:r>
    </w:p>
    <w:p w:rsidR="006D3216" w:rsidRDefault="00880C69">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我公司在参与柳州职业技术学院工会2018年生活用品定点供应商采购活动期间，对本公司所提供的货物及服务做出以下承诺：</w:t>
      </w:r>
    </w:p>
    <w:p w:rsidR="006D3216" w:rsidRDefault="00880C69">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一、我公司提供的投标货物皆为符合国家标准的全新原厂合格产品，有合法的、经生产厂家认可的销售渠道。</w:t>
      </w:r>
    </w:p>
    <w:p w:rsidR="006D3216" w:rsidRDefault="00880C69">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二、保证依据我公司投标文件的承诺，在供货项目有效期内，按所报单价及时向柳州职业技术学院工会提供合格的中标货物和服务。</w:t>
      </w:r>
    </w:p>
    <w:p w:rsidR="006D3216" w:rsidRDefault="00880C69">
      <w:pPr>
        <w:spacing w:line="360" w:lineRule="auto"/>
        <w:ind w:firstLineChars="200" w:firstLine="560"/>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三、在确认货物需求后，需订货的货物供货时间不超过__________天。免费送货上门，货物出现问题24小时内免费上门更换。</w:t>
      </w:r>
    </w:p>
    <w:p w:rsidR="006D3216" w:rsidRDefault="006D3216">
      <w:pPr>
        <w:rPr>
          <w:rFonts w:asciiTheme="minorEastAsia" w:eastAsiaTheme="minorEastAsia" w:hAnsiTheme="minorEastAsia"/>
          <w:sz w:val="28"/>
          <w:szCs w:val="28"/>
          <w:lang w:eastAsia="zh-CN"/>
        </w:rPr>
      </w:pPr>
    </w:p>
    <w:p w:rsidR="006D3216" w:rsidRDefault="00880C69">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报价人单位全称（公章）：                                            </w:t>
      </w:r>
    </w:p>
    <w:p w:rsidR="006D3216" w:rsidRDefault="00880C69">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法定代表人（负责人）或授权委托人（签名）：                          </w:t>
      </w:r>
    </w:p>
    <w:p w:rsidR="006D3216" w:rsidRDefault="00880C69">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 xml:space="preserve">联系电话：___________   </w:t>
      </w:r>
    </w:p>
    <w:p w:rsidR="006D3216" w:rsidRDefault="00880C69">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填写日期：         年    月     日</w:t>
      </w:r>
    </w:p>
    <w:p w:rsidR="006D3216" w:rsidRDefault="006D3216">
      <w:pPr>
        <w:rPr>
          <w:rFonts w:asciiTheme="minorEastAsia" w:eastAsiaTheme="minorEastAsia" w:hAnsiTheme="minorEastAsia"/>
          <w:sz w:val="28"/>
          <w:szCs w:val="28"/>
          <w:lang w:eastAsia="zh-CN"/>
        </w:rPr>
      </w:pPr>
    </w:p>
    <w:p w:rsidR="006D3216" w:rsidRDefault="00880C69">
      <w:pPr>
        <w:rPr>
          <w:rFonts w:asciiTheme="minorEastAsia" w:eastAsiaTheme="minorEastAsia" w:hAnsiTheme="minorEastAsia"/>
          <w:sz w:val="28"/>
          <w:szCs w:val="28"/>
          <w:lang w:eastAsia="zh-CN"/>
        </w:rPr>
      </w:pPr>
      <w:r>
        <w:rPr>
          <w:rFonts w:asciiTheme="minorEastAsia" w:eastAsiaTheme="minorEastAsia" w:hAnsiTheme="minorEastAsia" w:hint="eastAsia"/>
          <w:sz w:val="28"/>
          <w:szCs w:val="28"/>
          <w:lang w:eastAsia="zh-CN"/>
        </w:rPr>
        <w:t>备注：以上为服务承诺书格式，第1-3条内容为供应商必须承诺，其余条款各供应商可根据实际情况</w:t>
      </w:r>
      <w:proofErr w:type="gramStart"/>
      <w:r>
        <w:rPr>
          <w:rFonts w:asciiTheme="minorEastAsia" w:eastAsiaTheme="minorEastAsia" w:hAnsiTheme="minorEastAsia" w:hint="eastAsia"/>
          <w:sz w:val="28"/>
          <w:szCs w:val="28"/>
          <w:lang w:eastAsia="zh-CN"/>
        </w:rPr>
        <w:t>一一</w:t>
      </w:r>
      <w:proofErr w:type="gramEnd"/>
      <w:r>
        <w:rPr>
          <w:rFonts w:asciiTheme="minorEastAsia" w:eastAsiaTheme="minorEastAsia" w:hAnsiTheme="minorEastAsia" w:hint="eastAsia"/>
          <w:sz w:val="28"/>
          <w:szCs w:val="28"/>
          <w:lang w:eastAsia="zh-CN"/>
        </w:rPr>
        <w:t>列明。必须提供，否则报价无效。</w:t>
      </w:r>
    </w:p>
    <w:p w:rsidR="006D3216" w:rsidRDefault="006D3216">
      <w:pPr>
        <w:widowControl w:val="0"/>
        <w:spacing w:after="0" w:line="520" w:lineRule="exact"/>
        <w:rPr>
          <w:rFonts w:ascii="宋体" w:hAnsi="宋体"/>
          <w:kern w:val="2"/>
          <w:sz w:val="28"/>
          <w:szCs w:val="28"/>
          <w:lang w:eastAsia="zh-CN" w:bidi="ar-SA"/>
        </w:rPr>
      </w:pPr>
    </w:p>
    <w:sectPr w:rsidR="006D3216" w:rsidSect="006D3216">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77B" w:rsidRDefault="005B777B" w:rsidP="00FF6720">
      <w:pPr>
        <w:spacing w:after="0" w:line="240" w:lineRule="auto"/>
      </w:pPr>
      <w:r>
        <w:separator/>
      </w:r>
    </w:p>
  </w:endnote>
  <w:endnote w:type="continuationSeparator" w:id="0">
    <w:p w:rsidR="005B777B" w:rsidRDefault="005B777B" w:rsidP="00FF67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77B" w:rsidRDefault="005B777B" w:rsidP="00FF6720">
      <w:pPr>
        <w:spacing w:after="0" w:line="240" w:lineRule="auto"/>
      </w:pPr>
      <w:r>
        <w:separator/>
      </w:r>
    </w:p>
  </w:footnote>
  <w:footnote w:type="continuationSeparator" w:id="0">
    <w:p w:rsidR="005B777B" w:rsidRDefault="005B777B" w:rsidP="00FF672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43131AB"/>
    <w:multiLevelType w:val="singleLevel"/>
    <w:tmpl w:val="C43131AB"/>
    <w:lvl w:ilvl="0">
      <w:start w:val="1"/>
      <w:numFmt w:val="decimal"/>
      <w:suff w:val="nothing"/>
      <w:lvlText w:val="%1．"/>
      <w:lvlJc w:val="left"/>
      <w:pPr>
        <w:ind w:left="0" w:firstLine="400"/>
      </w:pPr>
      <w:rPr>
        <w:rFonts w:hint="default"/>
      </w:rPr>
    </w:lvl>
  </w:abstractNum>
  <w:abstractNum w:abstractNumId="1">
    <w:nsid w:val="4551095B"/>
    <w:multiLevelType w:val="multilevel"/>
    <w:tmpl w:val="4551095B"/>
    <w:lvl w:ilvl="0">
      <w:start w:val="1"/>
      <w:numFmt w:val="decimal"/>
      <w:pStyle w:val="Style58"/>
      <w:lvlText w:val="%1."/>
      <w:lvlJc w:val="left"/>
      <w:pPr>
        <w:tabs>
          <w:tab w:val="left" w:pos="874"/>
        </w:tabs>
        <w:ind w:left="874" w:hanging="420"/>
      </w:pPr>
    </w:lvl>
    <w:lvl w:ilvl="1">
      <w:start w:val="1"/>
      <w:numFmt w:val="decimal"/>
      <w:lvlText w:val="%2."/>
      <w:lvlJc w:val="left"/>
      <w:pPr>
        <w:tabs>
          <w:tab w:val="left" w:pos="1294"/>
        </w:tabs>
        <w:ind w:left="1294" w:hanging="420"/>
      </w:pPr>
    </w:lvl>
    <w:lvl w:ilvl="2">
      <w:start w:val="1"/>
      <w:numFmt w:val="lowerRoman"/>
      <w:lvlText w:val="%3."/>
      <w:lvlJc w:val="right"/>
      <w:pPr>
        <w:tabs>
          <w:tab w:val="left" w:pos="1714"/>
        </w:tabs>
        <w:ind w:left="1714" w:hanging="420"/>
      </w:pPr>
    </w:lvl>
    <w:lvl w:ilvl="3">
      <w:start w:val="1"/>
      <w:numFmt w:val="decimal"/>
      <w:lvlText w:val="%4."/>
      <w:lvlJc w:val="left"/>
      <w:pPr>
        <w:tabs>
          <w:tab w:val="left" w:pos="2134"/>
        </w:tabs>
        <w:ind w:left="2134" w:hanging="420"/>
      </w:pPr>
    </w:lvl>
    <w:lvl w:ilvl="4">
      <w:start w:val="1"/>
      <w:numFmt w:val="lowerLetter"/>
      <w:lvlText w:val="%5)"/>
      <w:lvlJc w:val="left"/>
      <w:pPr>
        <w:tabs>
          <w:tab w:val="left" w:pos="2554"/>
        </w:tabs>
        <w:ind w:left="2554" w:hanging="420"/>
      </w:pPr>
    </w:lvl>
    <w:lvl w:ilvl="5">
      <w:start w:val="1"/>
      <w:numFmt w:val="lowerRoman"/>
      <w:lvlText w:val="%6."/>
      <w:lvlJc w:val="right"/>
      <w:pPr>
        <w:tabs>
          <w:tab w:val="left" w:pos="2974"/>
        </w:tabs>
        <w:ind w:left="2974" w:hanging="420"/>
      </w:pPr>
    </w:lvl>
    <w:lvl w:ilvl="6">
      <w:start w:val="1"/>
      <w:numFmt w:val="decimal"/>
      <w:lvlText w:val="%7."/>
      <w:lvlJc w:val="left"/>
      <w:pPr>
        <w:tabs>
          <w:tab w:val="left" w:pos="3394"/>
        </w:tabs>
        <w:ind w:left="3394" w:hanging="420"/>
      </w:pPr>
    </w:lvl>
    <w:lvl w:ilvl="7">
      <w:start w:val="1"/>
      <w:numFmt w:val="lowerLetter"/>
      <w:lvlText w:val="%8)"/>
      <w:lvlJc w:val="left"/>
      <w:pPr>
        <w:tabs>
          <w:tab w:val="left" w:pos="3814"/>
        </w:tabs>
        <w:ind w:left="3814" w:hanging="420"/>
      </w:pPr>
    </w:lvl>
    <w:lvl w:ilvl="8">
      <w:start w:val="1"/>
      <w:numFmt w:val="lowerRoman"/>
      <w:lvlText w:val="%9."/>
      <w:lvlJc w:val="right"/>
      <w:pPr>
        <w:tabs>
          <w:tab w:val="left" w:pos="4234"/>
        </w:tabs>
        <w:ind w:left="4234"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stylePaneFormatFilter w:val="3F01"/>
  <w:defaultTabStop w:val="420"/>
  <w:drawingGridHorizontalSpacing w:val="110"/>
  <w:drawingGridVerticalSpacing w:val="156"/>
  <w:noPunctuationKerning/>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90A73"/>
    <w:rsid w:val="00000953"/>
    <w:rsid w:val="00007BF9"/>
    <w:rsid w:val="00014B85"/>
    <w:rsid w:val="00016446"/>
    <w:rsid w:val="000353EF"/>
    <w:rsid w:val="00043341"/>
    <w:rsid w:val="00046660"/>
    <w:rsid w:val="00047A67"/>
    <w:rsid w:val="00054F89"/>
    <w:rsid w:val="00056733"/>
    <w:rsid w:val="00056740"/>
    <w:rsid w:val="00063F54"/>
    <w:rsid w:val="000734EF"/>
    <w:rsid w:val="0008423A"/>
    <w:rsid w:val="00085589"/>
    <w:rsid w:val="00086832"/>
    <w:rsid w:val="000925F6"/>
    <w:rsid w:val="00096DC6"/>
    <w:rsid w:val="000979C9"/>
    <w:rsid w:val="000A1816"/>
    <w:rsid w:val="000A6739"/>
    <w:rsid w:val="000A6F04"/>
    <w:rsid w:val="000B0122"/>
    <w:rsid w:val="000B092C"/>
    <w:rsid w:val="000B184E"/>
    <w:rsid w:val="000B67AD"/>
    <w:rsid w:val="000C1644"/>
    <w:rsid w:val="000C73AE"/>
    <w:rsid w:val="000D6770"/>
    <w:rsid w:val="000D7C0F"/>
    <w:rsid w:val="000E1BCF"/>
    <w:rsid w:val="000E4DCA"/>
    <w:rsid w:val="000F44AB"/>
    <w:rsid w:val="000F4C12"/>
    <w:rsid w:val="000F7C99"/>
    <w:rsid w:val="00113A19"/>
    <w:rsid w:val="001149F7"/>
    <w:rsid w:val="00117BA2"/>
    <w:rsid w:val="00137FD4"/>
    <w:rsid w:val="00145CA7"/>
    <w:rsid w:val="00153355"/>
    <w:rsid w:val="00156FCC"/>
    <w:rsid w:val="0015775E"/>
    <w:rsid w:val="00163AC4"/>
    <w:rsid w:val="00166CB0"/>
    <w:rsid w:val="00166FB5"/>
    <w:rsid w:val="00175B8C"/>
    <w:rsid w:val="00181310"/>
    <w:rsid w:val="00183BE6"/>
    <w:rsid w:val="001842C4"/>
    <w:rsid w:val="00184AC2"/>
    <w:rsid w:val="00186D74"/>
    <w:rsid w:val="001878B4"/>
    <w:rsid w:val="00194D3E"/>
    <w:rsid w:val="001A0FA8"/>
    <w:rsid w:val="001A5FC5"/>
    <w:rsid w:val="001A73A7"/>
    <w:rsid w:val="001B1149"/>
    <w:rsid w:val="001B56AE"/>
    <w:rsid w:val="001C0AAC"/>
    <w:rsid w:val="001C36D6"/>
    <w:rsid w:val="001C5D4B"/>
    <w:rsid w:val="001D0BDB"/>
    <w:rsid w:val="001D5F7C"/>
    <w:rsid w:val="001F6638"/>
    <w:rsid w:val="002032C9"/>
    <w:rsid w:val="00210949"/>
    <w:rsid w:val="00213E77"/>
    <w:rsid w:val="00221182"/>
    <w:rsid w:val="00221259"/>
    <w:rsid w:val="00226F8D"/>
    <w:rsid w:val="0023100F"/>
    <w:rsid w:val="0024449B"/>
    <w:rsid w:val="00252A01"/>
    <w:rsid w:val="00253984"/>
    <w:rsid w:val="00255C67"/>
    <w:rsid w:val="002647C1"/>
    <w:rsid w:val="002679B1"/>
    <w:rsid w:val="00270A9B"/>
    <w:rsid w:val="002710AC"/>
    <w:rsid w:val="00284570"/>
    <w:rsid w:val="002849AB"/>
    <w:rsid w:val="00290FB2"/>
    <w:rsid w:val="002936B6"/>
    <w:rsid w:val="002A175D"/>
    <w:rsid w:val="002A4740"/>
    <w:rsid w:val="002B2230"/>
    <w:rsid w:val="002B576D"/>
    <w:rsid w:val="002D1106"/>
    <w:rsid w:val="002D364B"/>
    <w:rsid w:val="002D6D41"/>
    <w:rsid w:val="002F253E"/>
    <w:rsid w:val="002F3ED0"/>
    <w:rsid w:val="002F4075"/>
    <w:rsid w:val="002F6AB4"/>
    <w:rsid w:val="0030134F"/>
    <w:rsid w:val="00301FE3"/>
    <w:rsid w:val="0030799B"/>
    <w:rsid w:val="00307A72"/>
    <w:rsid w:val="00307C0C"/>
    <w:rsid w:val="0031171F"/>
    <w:rsid w:val="00313F0F"/>
    <w:rsid w:val="003411EB"/>
    <w:rsid w:val="0034596A"/>
    <w:rsid w:val="003714CA"/>
    <w:rsid w:val="00375EC1"/>
    <w:rsid w:val="00376528"/>
    <w:rsid w:val="00382F09"/>
    <w:rsid w:val="003871CE"/>
    <w:rsid w:val="0039664A"/>
    <w:rsid w:val="003A2554"/>
    <w:rsid w:val="003A5CBC"/>
    <w:rsid w:val="003B177F"/>
    <w:rsid w:val="003B7F63"/>
    <w:rsid w:val="003C5D23"/>
    <w:rsid w:val="003D4BA9"/>
    <w:rsid w:val="003D62E6"/>
    <w:rsid w:val="003E24F9"/>
    <w:rsid w:val="003F34B1"/>
    <w:rsid w:val="003F453D"/>
    <w:rsid w:val="00420E3A"/>
    <w:rsid w:val="004215D4"/>
    <w:rsid w:val="00421DB0"/>
    <w:rsid w:val="00431846"/>
    <w:rsid w:val="00431B4E"/>
    <w:rsid w:val="00432680"/>
    <w:rsid w:val="004331A3"/>
    <w:rsid w:val="00445453"/>
    <w:rsid w:val="00452A1A"/>
    <w:rsid w:val="0045308B"/>
    <w:rsid w:val="00455B6A"/>
    <w:rsid w:val="00456F35"/>
    <w:rsid w:val="00461D56"/>
    <w:rsid w:val="00465614"/>
    <w:rsid w:val="00481235"/>
    <w:rsid w:val="00481305"/>
    <w:rsid w:val="00483D49"/>
    <w:rsid w:val="00492F9E"/>
    <w:rsid w:val="00493549"/>
    <w:rsid w:val="004A06F9"/>
    <w:rsid w:val="004B4074"/>
    <w:rsid w:val="004C52F6"/>
    <w:rsid w:val="004E1CEA"/>
    <w:rsid w:val="004E34C3"/>
    <w:rsid w:val="004F0A69"/>
    <w:rsid w:val="0050298A"/>
    <w:rsid w:val="00506039"/>
    <w:rsid w:val="005061CA"/>
    <w:rsid w:val="00507071"/>
    <w:rsid w:val="00514891"/>
    <w:rsid w:val="00525766"/>
    <w:rsid w:val="00525B5A"/>
    <w:rsid w:val="00530A2C"/>
    <w:rsid w:val="00536998"/>
    <w:rsid w:val="00537BAA"/>
    <w:rsid w:val="00547A66"/>
    <w:rsid w:val="00550EEC"/>
    <w:rsid w:val="0055313F"/>
    <w:rsid w:val="005637AE"/>
    <w:rsid w:val="005656BF"/>
    <w:rsid w:val="00570808"/>
    <w:rsid w:val="00572337"/>
    <w:rsid w:val="005726F7"/>
    <w:rsid w:val="005729D3"/>
    <w:rsid w:val="00574A77"/>
    <w:rsid w:val="00581833"/>
    <w:rsid w:val="00592BCD"/>
    <w:rsid w:val="005976A2"/>
    <w:rsid w:val="005B1C9A"/>
    <w:rsid w:val="005B6DF9"/>
    <w:rsid w:val="005B777B"/>
    <w:rsid w:val="005B7C13"/>
    <w:rsid w:val="005C07EA"/>
    <w:rsid w:val="005C1F3C"/>
    <w:rsid w:val="005C1F94"/>
    <w:rsid w:val="005C2AE0"/>
    <w:rsid w:val="005C703E"/>
    <w:rsid w:val="005D55F9"/>
    <w:rsid w:val="005E507A"/>
    <w:rsid w:val="005E778B"/>
    <w:rsid w:val="0061248F"/>
    <w:rsid w:val="00613797"/>
    <w:rsid w:val="00615B84"/>
    <w:rsid w:val="00617188"/>
    <w:rsid w:val="00622D80"/>
    <w:rsid w:val="00623BB4"/>
    <w:rsid w:val="00626DBC"/>
    <w:rsid w:val="00632506"/>
    <w:rsid w:val="00633419"/>
    <w:rsid w:val="00635414"/>
    <w:rsid w:val="00643B15"/>
    <w:rsid w:val="00650F86"/>
    <w:rsid w:val="00652801"/>
    <w:rsid w:val="00654363"/>
    <w:rsid w:val="006635F4"/>
    <w:rsid w:val="00687AFA"/>
    <w:rsid w:val="00690A19"/>
    <w:rsid w:val="006A1092"/>
    <w:rsid w:val="006A351E"/>
    <w:rsid w:val="006B140A"/>
    <w:rsid w:val="006B22AB"/>
    <w:rsid w:val="006B2C9A"/>
    <w:rsid w:val="006C15AC"/>
    <w:rsid w:val="006C242F"/>
    <w:rsid w:val="006C2F3D"/>
    <w:rsid w:val="006C32F7"/>
    <w:rsid w:val="006C5EAC"/>
    <w:rsid w:val="006C6033"/>
    <w:rsid w:val="006D3216"/>
    <w:rsid w:val="006D3D4F"/>
    <w:rsid w:val="006D464F"/>
    <w:rsid w:val="006D6825"/>
    <w:rsid w:val="006E0366"/>
    <w:rsid w:val="006E17D0"/>
    <w:rsid w:val="006E3BB6"/>
    <w:rsid w:val="006E4D28"/>
    <w:rsid w:val="006F073A"/>
    <w:rsid w:val="006F1A75"/>
    <w:rsid w:val="006F315C"/>
    <w:rsid w:val="006F546A"/>
    <w:rsid w:val="0070279B"/>
    <w:rsid w:val="007063BA"/>
    <w:rsid w:val="00710AD2"/>
    <w:rsid w:val="007134B2"/>
    <w:rsid w:val="007134C5"/>
    <w:rsid w:val="007149AB"/>
    <w:rsid w:val="0071601A"/>
    <w:rsid w:val="007173D5"/>
    <w:rsid w:val="00733540"/>
    <w:rsid w:val="00733E24"/>
    <w:rsid w:val="00734C17"/>
    <w:rsid w:val="00735849"/>
    <w:rsid w:val="007379BF"/>
    <w:rsid w:val="007527BC"/>
    <w:rsid w:val="00753C99"/>
    <w:rsid w:val="00763960"/>
    <w:rsid w:val="0078067C"/>
    <w:rsid w:val="0078175D"/>
    <w:rsid w:val="00782682"/>
    <w:rsid w:val="00786E3A"/>
    <w:rsid w:val="007909ED"/>
    <w:rsid w:val="007942D7"/>
    <w:rsid w:val="007A3705"/>
    <w:rsid w:val="007A374E"/>
    <w:rsid w:val="007A43DB"/>
    <w:rsid w:val="007B2C0A"/>
    <w:rsid w:val="007B486C"/>
    <w:rsid w:val="007D3F0D"/>
    <w:rsid w:val="007D79BD"/>
    <w:rsid w:val="007E6180"/>
    <w:rsid w:val="007F685C"/>
    <w:rsid w:val="0080177F"/>
    <w:rsid w:val="0080182F"/>
    <w:rsid w:val="00806C00"/>
    <w:rsid w:val="00812D82"/>
    <w:rsid w:val="00820DF9"/>
    <w:rsid w:val="00820F86"/>
    <w:rsid w:val="00821CE0"/>
    <w:rsid w:val="00826244"/>
    <w:rsid w:val="0083025C"/>
    <w:rsid w:val="00831399"/>
    <w:rsid w:val="00833C09"/>
    <w:rsid w:val="008404A7"/>
    <w:rsid w:val="00852519"/>
    <w:rsid w:val="00875476"/>
    <w:rsid w:val="00877A35"/>
    <w:rsid w:val="00880C69"/>
    <w:rsid w:val="008824D3"/>
    <w:rsid w:val="00885EA3"/>
    <w:rsid w:val="008910B8"/>
    <w:rsid w:val="00893DDA"/>
    <w:rsid w:val="0089781A"/>
    <w:rsid w:val="00897F36"/>
    <w:rsid w:val="008A0E88"/>
    <w:rsid w:val="008B1A86"/>
    <w:rsid w:val="008B3DD0"/>
    <w:rsid w:val="008B5B5B"/>
    <w:rsid w:val="008B6BFE"/>
    <w:rsid w:val="008D5D7E"/>
    <w:rsid w:val="008D7D1E"/>
    <w:rsid w:val="008E20BA"/>
    <w:rsid w:val="008E399C"/>
    <w:rsid w:val="008F40F4"/>
    <w:rsid w:val="008F641A"/>
    <w:rsid w:val="008F70A1"/>
    <w:rsid w:val="008F76EF"/>
    <w:rsid w:val="0090301E"/>
    <w:rsid w:val="00903963"/>
    <w:rsid w:val="009060B1"/>
    <w:rsid w:val="009102B7"/>
    <w:rsid w:val="00912C9C"/>
    <w:rsid w:val="00916510"/>
    <w:rsid w:val="00917135"/>
    <w:rsid w:val="009359A2"/>
    <w:rsid w:val="00935EC4"/>
    <w:rsid w:val="00943F53"/>
    <w:rsid w:val="0094688A"/>
    <w:rsid w:val="00952226"/>
    <w:rsid w:val="0095630F"/>
    <w:rsid w:val="0096172C"/>
    <w:rsid w:val="00961BC8"/>
    <w:rsid w:val="00971144"/>
    <w:rsid w:val="00971793"/>
    <w:rsid w:val="00973EAD"/>
    <w:rsid w:val="0097552A"/>
    <w:rsid w:val="009758D0"/>
    <w:rsid w:val="009850EE"/>
    <w:rsid w:val="00986E0A"/>
    <w:rsid w:val="00987194"/>
    <w:rsid w:val="009A425E"/>
    <w:rsid w:val="009B6980"/>
    <w:rsid w:val="009E1012"/>
    <w:rsid w:val="009E7A28"/>
    <w:rsid w:val="009E7FFB"/>
    <w:rsid w:val="009F5A19"/>
    <w:rsid w:val="009F709C"/>
    <w:rsid w:val="00A1796B"/>
    <w:rsid w:val="00A202ED"/>
    <w:rsid w:val="00A21971"/>
    <w:rsid w:val="00A231BB"/>
    <w:rsid w:val="00A23B5A"/>
    <w:rsid w:val="00A25919"/>
    <w:rsid w:val="00A365A1"/>
    <w:rsid w:val="00A369FE"/>
    <w:rsid w:val="00A41A35"/>
    <w:rsid w:val="00A502B6"/>
    <w:rsid w:val="00A50FD4"/>
    <w:rsid w:val="00A5132E"/>
    <w:rsid w:val="00A603D6"/>
    <w:rsid w:val="00A61665"/>
    <w:rsid w:val="00A618FE"/>
    <w:rsid w:val="00A61C1E"/>
    <w:rsid w:val="00A672AF"/>
    <w:rsid w:val="00A67C9A"/>
    <w:rsid w:val="00A70DF9"/>
    <w:rsid w:val="00A75370"/>
    <w:rsid w:val="00A802C3"/>
    <w:rsid w:val="00A805A7"/>
    <w:rsid w:val="00A8097F"/>
    <w:rsid w:val="00A8624C"/>
    <w:rsid w:val="00A90B3C"/>
    <w:rsid w:val="00A91752"/>
    <w:rsid w:val="00AA114C"/>
    <w:rsid w:val="00AA7C49"/>
    <w:rsid w:val="00AC12C5"/>
    <w:rsid w:val="00AC5D1C"/>
    <w:rsid w:val="00AD1D21"/>
    <w:rsid w:val="00AD22F9"/>
    <w:rsid w:val="00AD5E2D"/>
    <w:rsid w:val="00AE459A"/>
    <w:rsid w:val="00AF259E"/>
    <w:rsid w:val="00AF28DF"/>
    <w:rsid w:val="00AF54BC"/>
    <w:rsid w:val="00AF7022"/>
    <w:rsid w:val="00B01AA8"/>
    <w:rsid w:val="00B02DDA"/>
    <w:rsid w:val="00B03630"/>
    <w:rsid w:val="00B10517"/>
    <w:rsid w:val="00B13D6E"/>
    <w:rsid w:val="00B16DBA"/>
    <w:rsid w:val="00B25C60"/>
    <w:rsid w:val="00B30AA4"/>
    <w:rsid w:val="00B32E46"/>
    <w:rsid w:val="00B40A6E"/>
    <w:rsid w:val="00B44F1D"/>
    <w:rsid w:val="00B45683"/>
    <w:rsid w:val="00B473E2"/>
    <w:rsid w:val="00B561B8"/>
    <w:rsid w:val="00B567BC"/>
    <w:rsid w:val="00B57607"/>
    <w:rsid w:val="00B5763C"/>
    <w:rsid w:val="00B66888"/>
    <w:rsid w:val="00B66DB3"/>
    <w:rsid w:val="00B8029F"/>
    <w:rsid w:val="00B8423A"/>
    <w:rsid w:val="00B8665C"/>
    <w:rsid w:val="00B86BFB"/>
    <w:rsid w:val="00B93FCD"/>
    <w:rsid w:val="00B95675"/>
    <w:rsid w:val="00BB5A64"/>
    <w:rsid w:val="00BB6D48"/>
    <w:rsid w:val="00BC6506"/>
    <w:rsid w:val="00BD0BE9"/>
    <w:rsid w:val="00BF4E16"/>
    <w:rsid w:val="00BF7C7F"/>
    <w:rsid w:val="00C01424"/>
    <w:rsid w:val="00C151B8"/>
    <w:rsid w:val="00C203A2"/>
    <w:rsid w:val="00C20D5B"/>
    <w:rsid w:val="00C2450D"/>
    <w:rsid w:val="00C24D39"/>
    <w:rsid w:val="00C26F28"/>
    <w:rsid w:val="00C43067"/>
    <w:rsid w:val="00C467E2"/>
    <w:rsid w:val="00C54211"/>
    <w:rsid w:val="00C545D9"/>
    <w:rsid w:val="00C56A35"/>
    <w:rsid w:val="00C6142E"/>
    <w:rsid w:val="00C61810"/>
    <w:rsid w:val="00C6372F"/>
    <w:rsid w:val="00C72F06"/>
    <w:rsid w:val="00C775FD"/>
    <w:rsid w:val="00C810DE"/>
    <w:rsid w:val="00C854E4"/>
    <w:rsid w:val="00C874AF"/>
    <w:rsid w:val="00C8788B"/>
    <w:rsid w:val="00C9122C"/>
    <w:rsid w:val="00C913F5"/>
    <w:rsid w:val="00C97EEA"/>
    <w:rsid w:val="00CA055D"/>
    <w:rsid w:val="00CA167E"/>
    <w:rsid w:val="00CA1D76"/>
    <w:rsid w:val="00CA3166"/>
    <w:rsid w:val="00CA7E61"/>
    <w:rsid w:val="00CB05E5"/>
    <w:rsid w:val="00CB08B6"/>
    <w:rsid w:val="00CB710F"/>
    <w:rsid w:val="00CC5967"/>
    <w:rsid w:val="00CC619A"/>
    <w:rsid w:val="00CC742F"/>
    <w:rsid w:val="00CD644F"/>
    <w:rsid w:val="00CE4CE1"/>
    <w:rsid w:val="00CE607C"/>
    <w:rsid w:val="00CE75EF"/>
    <w:rsid w:val="00CF2D72"/>
    <w:rsid w:val="00CF3E12"/>
    <w:rsid w:val="00CF5BEA"/>
    <w:rsid w:val="00CF6DB2"/>
    <w:rsid w:val="00D03810"/>
    <w:rsid w:val="00D12790"/>
    <w:rsid w:val="00D213F3"/>
    <w:rsid w:val="00D23214"/>
    <w:rsid w:val="00D26814"/>
    <w:rsid w:val="00D2784D"/>
    <w:rsid w:val="00D301DE"/>
    <w:rsid w:val="00D302E8"/>
    <w:rsid w:val="00D34687"/>
    <w:rsid w:val="00D34CA4"/>
    <w:rsid w:val="00D4480B"/>
    <w:rsid w:val="00D46D47"/>
    <w:rsid w:val="00D642A1"/>
    <w:rsid w:val="00D65D3E"/>
    <w:rsid w:val="00D74619"/>
    <w:rsid w:val="00D75C09"/>
    <w:rsid w:val="00D77FB7"/>
    <w:rsid w:val="00D854E9"/>
    <w:rsid w:val="00D87733"/>
    <w:rsid w:val="00D87B12"/>
    <w:rsid w:val="00D90376"/>
    <w:rsid w:val="00D90A73"/>
    <w:rsid w:val="00D9335E"/>
    <w:rsid w:val="00D94BFE"/>
    <w:rsid w:val="00D950FE"/>
    <w:rsid w:val="00D952A0"/>
    <w:rsid w:val="00D954EA"/>
    <w:rsid w:val="00D95821"/>
    <w:rsid w:val="00D96DF5"/>
    <w:rsid w:val="00DA05A1"/>
    <w:rsid w:val="00DA1381"/>
    <w:rsid w:val="00DB66A9"/>
    <w:rsid w:val="00DB6C94"/>
    <w:rsid w:val="00DC1FB3"/>
    <w:rsid w:val="00DC467C"/>
    <w:rsid w:val="00DC583A"/>
    <w:rsid w:val="00DC7E60"/>
    <w:rsid w:val="00DD01DA"/>
    <w:rsid w:val="00DE0416"/>
    <w:rsid w:val="00DE128E"/>
    <w:rsid w:val="00DF1F48"/>
    <w:rsid w:val="00DF6A1E"/>
    <w:rsid w:val="00E02DF5"/>
    <w:rsid w:val="00E03085"/>
    <w:rsid w:val="00E055BF"/>
    <w:rsid w:val="00E06502"/>
    <w:rsid w:val="00E14D23"/>
    <w:rsid w:val="00E21150"/>
    <w:rsid w:val="00E22DB0"/>
    <w:rsid w:val="00E24ADA"/>
    <w:rsid w:val="00E334E3"/>
    <w:rsid w:val="00E3744C"/>
    <w:rsid w:val="00E50052"/>
    <w:rsid w:val="00E545B7"/>
    <w:rsid w:val="00E54870"/>
    <w:rsid w:val="00E60ADF"/>
    <w:rsid w:val="00E7435F"/>
    <w:rsid w:val="00E75332"/>
    <w:rsid w:val="00E8125C"/>
    <w:rsid w:val="00E82269"/>
    <w:rsid w:val="00E834A9"/>
    <w:rsid w:val="00E92C73"/>
    <w:rsid w:val="00E93081"/>
    <w:rsid w:val="00E9533D"/>
    <w:rsid w:val="00E966EA"/>
    <w:rsid w:val="00EA0B50"/>
    <w:rsid w:val="00EC363F"/>
    <w:rsid w:val="00EC59D1"/>
    <w:rsid w:val="00ED170C"/>
    <w:rsid w:val="00ED35F7"/>
    <w:rsid w:val="00ED6731"/>
    <w:rsid w:val="00EE0245"/>
    <w:rsid w:val="00EE6274"/>
    <w:rsid w:val="00EF08C1"/>
    <w:rsid w:val="00F07673"/>
    <w:rsid w:val="00F12D8A"/>
    <w:rsid w:val="00F21FFB"/>
    <w:rsid w:val="00F323F6"/>
    <w:rsid w:val="00F46A59"/>
    <w:rsid w:val="00F539AD"/>
    <w:rsid w:val="00F578C4"/>
    <w:rsid w:val="00F60BB3"/>
    <w:rsid w:val="00F66F26"/>
    <w:rsid w:val="00F67399"/>
    <w:rsid w:val="00F72580"/>
    <w:rsid w:val="00F72BD3"/>
    <w:rsid w:val="00F73FF5"/>
    <w:rsid w:val="00F8186D"/>
    <w:rsid w:val="00F82511"/>
    <w:rsid w:val="00F82B14"/>
    <w:rsid w:val="00F95DBE"/>
    <w:rsid w:val="00F96DB4"/>
    <w:rsid w:val="00FB1B32"/>
    <w:rsid w:val="00FC07F4"/>
    <w:rsid w:val="00FC29CD"/>
    <w:rsid w:val="00FC474A"/>
    <w:rsid w:val="00FC5330"/>
    <w:rsid w:val="00FD1DF6"/>
    <w:rsid w:val="00FD3186"/>
    <w:rsid w:val="00FD510D"/>
    <w:rsid w:val="00FD5BC1"/>
    <w:rsid w:val="00FD7C20"/>
    <w:rsid w:val="00FE7527"/>
    <w:rsid w:val="00FF0D0C"/>
    <w:rsid w:val="00FF1CC3"/>
    <w:rsid w:val="00FF6720"/>
    <w:rsid w:val="01EB37E2"/>
    <w:rsid w:val="02A3024C"/>
    <w:rsid w:val="04872484"/>
    <w:rsid w:val="049A074A"/>
    <w:rsid w:val="04A65EFC"/>
    <w:rsid w:val="06A67AAE"/>
    <w:rsid w:val="07530C0D"/>
    <w:rsid w:val="08B377F5"/>
    <w:rsid w:val="09052217"/>
    <w:rsid w:val="0B033593"/>
    <w:rsid w:val="0B566631"/>
    <w:rsid w:val="0B781155"/>
    <w:rsid w:val="0C6C23BD"/>
    <w:rsid w:val="0D612DC5"/>
    <w:rsid w:val="0E8509ED"/>
    <w:rsid w:val="0E8E2807"/>
    <w:rsid w:val="0F7F76E7"/>
    <w:rsid w:val="0FC60A0D"/>
    <w:rsid w:val="100E4ED4"/>
    <w:rsid w:val="104517FB"/>
    <w:rsid w:val="107B7FB1"/>
    <w:rsid w:val="10D1274C"/>
    <w:rsid w:val="115E57A4"/>
    <w:rsid w:val="118A2BC8"/>
    <w:rsid w:val="11DC5AEC"/>
    <w:rsid w:val="11EE77F0"/>
    <w:rsid w:val="140B573B"/>
    <w:rsid w:val="148B3AB3"/>
    <w:rsid w:val="17A258A3"/>
    <w:rsid w:val="19882072"/>
    <w:rsid w:val="1A826FB2"/>
    <w:rsid w:val="1AFB564B"/>
    <w:rsid w:val="1C8A410F"/>
    <w:rsid w:val="1E3011F9"/>
    <w:rsid w:val="1FA8350B"/>
    <w:rsid w:val="20B033DC"/>
    <w:rsid w:val="231B7ADD"/>
    <w:rsid w:val="253F5F24"/>
    <w:rsid w:val="275B1188"/>
    <w:rsid w:val="27A548D7"/>
    <w:rsid w:val="289E58BB"/>
    <w:rsid w:val="294E6ABF"/>
    <w:rsid w:val="2B78569E"/>
    <w:rsid w:val="2BDB6E59"/>
    <w:rsid w:val="2C105F4E"/>
    <w:rsid w:val="2D321908"/>
    <w:rsid w:val="2D7A43F6"/>
    <w:rsid w:val="2DEA1F92"/>
    <w:rsid w:val="3028681B"/>
    <w:rsid w:val="313C33A4"/>
    <w:rsid w:val="35E15119"/>
    <w:rsid w:val="36052246"/>
    <w:rsid w:val="36091000"/>
    <w:rsid w:val="363966FC"/>
    <w:rsid w:val="36633B89"/>
    <w:rsid w:val="38720C15"/>
    <w:rsid w:val="38B9268A"/>
    <w:rsid w:val="391F0357"/>
    <w:rsid w:val="3C7D2401"/>
    <w:rsid w:val="3CA53EFB"/>
    <w:rsid w:val="3D3244FB"/>
    <w:rsid w:val="3D4D0040"/>
    <w:rsid w:val="3DE21227"/>
    <w:rsid w:val="3E2E2DBC"/>
    <w:rsid w:val="3E3A472F"/>
    <w:rsid w:val="3E471A55"/>
    <w:rsid w:val="3E767F6D"/>
    <w:rsid w:val="3F6A6946"/>
    <w:rsid w:val="40706FFC"/>
    <w:rsid w:val="41463463"/>
    <w:rsid w:val="41B5145F"/>
    <w:rsid w:val="43156AE6"/>
    <w:rsid w:val="43572DF8"/>
    <w:rsid w:val="43BC6DE6"/>
    <w:rsid w:val="43DB550B"/>
    <w:rsid w:val="4578087B"/>
    <w:rsid w:val="488A18BB"/>
    <w:rsid w:val="48980E0C"/>
    <w:rsid w:val="48AB7EF3"/>
    <w:rsid w:val="48F00C41"/>
    <w:rsid w:val="49215899"/>
    <w:rsid w:val="49E127CD"/>
    <w:rsid w:val="4A172A82"/>
    <w:rsid w:val="4BEB1DE0"/>
    <w:rsid w:val="4C124FB6"/>
    <w:rsid w:val="4D544863"/>
    <w:rsid w:val="50B9688B"/>
    <w:rsid w:val="53D727DA"/>
    <w:rsid w:val="565917B4"/>
    <w:rsid w:val="57827748"/>
    <w:rsid w:val="5827461F"/>
    <w:rsid w:val="59910997"/>
    <w:rsid w:val="5A4449E9"/>
    <w:rsid w:val="5AAB3CE0"/>
    <w:rsid w:val="5B370F8F"/>
    <w:rsid w:val="5BD81B3F"/>
    <w:rsid w:val="5C0F0522"/>
    <w:rsid w:val="5CEA2921"/>
    <w:rsid w:val="5D185B65"/>
    <w:rsid w:val="5D80153A"/>
    <w:rsid w:val="5DC226E0"/>
    <w:rsid w:val="5E510581"/>
    <w:rsid w:val="5F423F60"/>
    <w:rsid w:val="604448C7"/>
    <w:rsid w:val="60964B5C"/>
    <w:rsid w:val="609A746A"/>
    <w:rsid w:val="60D7092E"/>
    <w:rsid w:val="625146E9"/>
    <w:rsid w:val="63923981"/>
    <w:rsid w:val="639302D9"/>
    <w:rsid w:val="642621CD"/>
    <w:rsid w:val="65272D1E"/>
    <w:rsid w:val="654A623B"/>
    <w:rsid w:val="660B58C1"/>
    <w:rsid w:val="66354D9A"/>
    <w:rsid w:val="66D02929"/>
    <w:rsid w:val="67EE11FD"/>
    <w:rsid w:val="68E02594"/>
    <w:rsid w:val="6A0C329D"/>
    <w:rsid w:val="6BAB3FD0"/>
    <w:rsid w:val="6ED300E3"/>
    <w:rsid w:val="73525AF2"/>
    <w:rsid w:val="740034A2"/>
    <w:rsid w:val="7436481F"/>
    <w:rsid w:val="755E31EE"/>
    <w:rsid w:val="77A621DF"/>
    <w:rsid w:val="79100297"/>
    <w:rsid w:val="7AA4214B"/>
    <w:rsid w:val="7B214839"/>
    <w:rsid w:val="7B687405"/>
    <w:rsid w:val="7C6A7234"/>
    <w:rsid w:val="7CA15FBB"/>
    <w:rsid w:val="7F274619"/>
    <w:rsid w:val="7F5968A9"/>
    <w:rsid w:val="7F9752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3216"/>
    <w:pPr>
      <w:spacing w:after="200" w:line="276" w:lineRule="auto"/>
    </w:pPr>
    <w:rPr>
      <w:sz w:val="22"/>
      <w:szCs w:val="22"/>
      <w:lang w:eastAsia="en-US" w:bidi="en-US"/>
    </w:rPr>
  </w:style>
  <w:style w:type="paragraph" w:styleId="1">
    <w:name w:val="heading 1"/>
    <w:basedOn w:val="a"/>
    <w:next w:val="a"/>
    <w:link w:val="1Char"/>
    <w:uiPriority w:val="9"/>
    <w:qFormat/>
    <w:rsid w:val="006D3216"/>
    <w:pPr>
      <w:spacing w:before="480" w:after="0"/>
      <w:contextualSpacing/>
      <w:outlineLvl w:val="0"/>
    </w:pPr>
    <w:rPr>
      <w:rFonts w:ascii="Cambria" w:hAnsi="Cambria"/>
      <w:b/>
      <w:bCs/>
      <w:sz w:val="28"/>
      <w:szCs w:val="28"/>
      <w:lang w:bidi="ar-SA"/>
    </w:rPr>
  </w:style>
  <w:style w:type="paragraph" w:styleId="2">
    <w:name w:val="heading 2"/>
    <w:basedOn w:val="a"/>
    <w:next w:val="a"/>
    <w:link w:val="2Char"/>
    <w:uiPriority w:val="9"/>
    <w:qFormat/>
    <w:rsid w:val="006D3216"/>
    <w:pPr>
      <w:spacing w:before="200" w:after="0"/>
      <w:outlineLvl w:val="1"/>
    </w:pPr>
    <w:rPr>
      <w:rFonts w:ascii="Cambria" w:hAnsi="Cambria"/>
      <w:b/>
      <w:bCs/>
      <w:sz w:val="26"/>
      <w:szCs w:val="26"/>
      <w:lang w:bidi="ar-SA"/>
    </w:rPr>
  </w:style>
  <w:style w:type="paragraph" w:styleId="3">
    <w:name w:val="heading 3"/>
    <w:basedOn w:val="a"/>
    <w:next w:val="a"/>
    <w:link w:val="3Char"/>
    <w:uiPriority w:val="9"/>
    <w:qFormat/>
    <w:rsid w:val="006D3216"/>
    <w:pPr>
      <w:spacing w:before="200" w:after="0" w:line="271" w:lineRule="auto"/>
      <w:outlineLvl w:val="2"/>
    </w:pPr>
    <w:rPr>
      <w:rFonts w:ascii="Cambria" w:hAnsi="Cambria"/>
      <w:b/>
      <w:bCs/>
      <w:sz w:val="20"/>
      <w:szCs w:val="20"/>
      <w:lang w:bidi="ar-SA"/>
    </w:rPr>
  </w:style>
  <w:style w:type="paragraph" w:styleId="4">
    <w:name w:val="heading 4"/>
    <w:basedOn w:val="a"/>
    <w:next w:val="a"/>
    <w:link w:val="4Char"/>
    <w:uiPriority w:val="9"/>
    <w:qFormat/>
    <w:rsid w:val="006D3216"/>
    <w:pPr>
      <w:spacing w:before="200" w:after="0"/>
      <w:outlineLvl w:val="3"/>
    </w:pPr>
    <w:rPr>
      <w:rFonts w:ascii="Cambria" w:hAnsi="Cambria"/>
      <w:b/>
      <w:bCs/>
      <w:i/>
      <w:iCs/>
      <w:sz w:val="20"/>
      <w:szCs w:val="20"/>
      <w:lang w:bidi="ar-SA"/>
    </w:rPr>
  </w:style>
  <w:style w:type="paragraph" w:styleId="5">
    <w:name w:val="heading 5"/>
    <w:basedOn w:val="a"/>
    <w:next w:val="a"/>
    <w:link w:val="5Char"/>
    <w:uiPriority w:val="9"/>
    <w:qFormat/>
    <w:rsid w:val="006D3216"/>
    <w:pPr>
      <w:spacing w:before="200" w:after="0"/>
      <w:outlineLvl w:val="4"/>
    </w:pPr>
    <w:rPr>
      <w:rFonts w:ascii="Cambria" w:hAnsi="Cambria"/>
      <w:b/>
      <w:bCs/>
      <w:color w:val="7E7E7E"/>
      <w:sz w:val="20"/>
      <w:szCs w:val="20"/>
      <w:lang w:bidi="ar-SA"/>
    </w:rPr>
  </w:style>
  <w:style w:type="paragraph" w:styleId="6">
    <w:name w:val="heading 6"/>
    <w:basedOn w:val="a"/>
    <w:next w:val="a"/>
    <w:link w:val="6Char"/>
    <w:uiPriority w:val="9"/>
    <w:qFormat/>
    <w:rsid w:val="006D3216"/>
    <w:pPr>
      <w:spacing w:after="0" w:line="271" w:lineRule="auto"/>
      <w:outlineLvl w:val="5"/>
    </w:pPr>
    <w:rPr>
      <w:rFonts w:ascii="Cambria" w:hAnsi="Cambria"/>
      <w:b/>
      <w:bCs/>
      <w:i/>
      <w:iCs/>
      <w:color w:val="7E7E7E"/>
      <w:sz w:val="20"/>
      <w:szCs w:val="20"/>
      <w:lang w:bidi="ar-SA"/>
    </w:rPr>
  </w:style>
  <w:style w:type="paragraph" w:styleId="7">
    <w:name w:val="heading 7"/>
    <w:basedOn w:val="a"/>
    <w:next w:val="a"/>
    <w:link w:val="7Char"/>
    <w:uiPriority w:val="9"/>
    <w:qFormat/>
    <w:rsid w:val="006D3216"/>
    <w:pPr>
      <w:spacing w:after="0"/>
      <w:outlineLvl w:val="6"/>
    </w:pPr>
    <w:rPr>
      <w:rFonts w:ascii="Cambria" w:hAnsi="Cambria"/>
      <w:i/>
      <w:iCs/>
      <w:sz w:val="20"/>
      <w:szCs w:val="20"/>
      <w:lang w:bidi="ar-SA"/>
    </w:rPr>
  </w:style>
  <w:style w:type="paragraph" w:styleId="8">
    <w:name w:val="heading 8"/>
    <w:basedOn w:val="a"/>
    <w:next w:val="a"/>
    <w:link w:val="8Char"/>
    <w:uiPriority w:val="9"/>
    <w:qFormat/>
    <w:rsid w:val="006D3216"/>
    <w:pPr>
      <w:spacing w:after="0"/>
      <w:outlineLvl w:val="7"/>
    </w:pPr>
    <w:rPr>
      <w:rFonts w:ascii="Cambria" w:hAnsi="Cambria"/>
      <w:sz w:val="20"/>
      <w:szCs w:val="20"/>
      <w:lang w:bidi="ar-SA"/>
    </w:rPr>
  </w:style>
  <w:style w:type="paragraph" w:styleId="9">
    <w:name w:val="heading 9"/>
    <w:basedOn w:val="a"/>
    <w:next w:val="a"/>
    <w:link w:val="9Char"/>
    <w:uiPriority w:val="9"/>
    <w:qFormat/>
    <w:rsid w:val="006D3216"/>
    <w:pPr>
      <w:spacing w:after="0"/>
      <w:outlineLvl w:val="8"/>
    </w:pPr>
    <w:rPr>
      <w:rFonts w:ascii="Cambria" w:hAnsi="Cambria"/>
      <w:i/>
      <w:iCs/>
      <w:spacing w:val="5"/>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6D3216"/>
    <w:pPr>
      <w:spacing w:after="0" w:line="240" w:lineRule="auto"/>
    </w:pPr>
    <w:rPr>
      <w:sz w:val="18"/>
      <w:szCs w:val="18"/>
    </w:rPr>
  </w:style>
  <w:style w:type="paragraph" w:styleId="a4">
    <w:name w:val="footer"/>
    <w:basedOn w:val="a"/>
    <w:link w:val="Char0"/>
    <w:uiPriority w:val="99"/>
    <w:unhideWhenUsed/>
    <w:qFormat/>
    <w:rsid w:val="006D3216"/>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rsid w:val="006D3216"/>
    <w:pPr>
      <w:pBdr>
        <w:bottom w:val="single" w:sz="6" w:space="1" w:color="auto"/>
      </w:pBdr>
      <w:tabs>
        <w:tab w:val="center" w:pos="4153"/>
        <w:tab w:val="right" w:pos="8306"/>
      </w:tabs>
      <w:snapToGrid w:val="0"/>
      <w:spacing w:line="240" w:lineRule="auto"/>
      <w:jc w:val="center"/>
    </w:pPr>
    <w:rPr>
      <w:sz w:val="18"/>
      <w:szCs w:val="18"/>
    </w:rPr>
  </w:style>
  <w:style w:type="paragraph" w:styleId="a6">
    <w:name w:val="Subtitle"/>
    <w:basedOn w:val="a"/>
    <w:next w:val="a"/>
    <w:link w:val="Char2"/>
    <w:uiPriority w:val="11"/>
    <w:qFormat/>
    <w:rsid w:val="006D3216"/>
    <w:pPr>
      <w:spacing w:after="600"/>
    </w:pPr>
    <w:rPr>
      <w:rFonts w:ascii="Cambria" w:hAnsi="Cambria"/>
      <w:i/>
      <w:iCs/>
      <w:spacing w:val="13"/>
      <w:sz w:val="24"/>
      <w:szCs w:val="24"/>
      <w:lang w:bidi="ar-SA"/>
    </w:rPr>
  </w:style>
  <w:style w:type="paragraph" w:styleId="a7">
    <w:name w:val="Title"/>
    <w:basedOn w:val="a"/>
    <w:next w:val="a"/>
    <w:link w:val="Char3"/>
    <w:uiPriority w:val="10"/>
    <w:qFormat/>
    <w:rsid w:val="006D3216"/>
    <w:pPr>
      <w:pBdr>
        <w:bottom w:val="single" w:sz="4" w:space="1" w:color="auto"/>
      </w:pBdr>
      <w:spacing w:line="240" w:lineRule="auto"/>
      <w:contextualSpacing/>
    </w:pPr>
    <w:rPr>
      <w:rFonts w:ascii="Cambria" w:hAnsi="Cambria"/>
      <w:spacing w:val="5"/>
      <w:sz w:val="52"/>
      <w:szCs w:val="52"/>
      <w:lang w:bidi="ar-SA"/>
    </w:rPr>
  </w:style>
  <w:style w:type="character" w:styleId="a8">
    <w:name w:val="Strong"/>
    <w:uiPriority w:val="22"/>
    <w:qFormat/>
    <w:rsid w:val="006D3216"/>
    <w:rPr>
      <w:b/>
      <w:bCs/>
    </w:rPr>
  </w:style>
  <w:style w:type="character" w:styleId="a9">
    <w:name w:val="FollowedHyperlink"/>
    <w:uiPriority w:val="99"/>
    <w:unhideWhenUsed/>
    <w:qFormat/>
    <w:rsid w:val="006D3216"/>
    <w:rPr>
      <w:color w:val="800080"/>
      <w:u w:val="single"/>
    </w:rPr>
  </w:style>
  <w:style w:type="character" w:styleId="aa">
    <w:name w:val="Emphasis"/>
    <w:uiPriority w:val="20"/>
    <w:qFormat/>
    <w:rsid w:val="006D3216"/>
    <w:rPr>
      <w:b/>
      <w:bCs/>
      <w:i/>
      <w:iCs/>
      <w:spacing w:val="10"/>
      <w:shd w:val="clear" w:color="auto" w:fill="auto"/>
    </w:rPr>
  </w:style>
  <w:style w:type="character" w:styleId="ab">
    <w:name w:val="Hyperlink"/>
    <w:uiPriority w:val="99"/>
    <w:unhideWhenUsed/>
    <w:qFormat/>
    <w:rsid w:val="006D3216"/>
    <w:rPr>
      <w:color w:val="0000FF"/>
      <w:u w:val="single"/>
    </w:rPr>
  </w:style>
  <w:style w:type="table" w:styleId="ac">
    <w:name w:val="Table Grid"/>
    <w:basedOn w:val="a1"/>
    <w:uiPriority w:val="59"/>
    <w:qFormat/>
    <w:rsid w:val="006D3216"/>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OC1">
    <w:name w:val="TOC 标题1"/>
    <w:basedOn w:val="1"/>
    <w:next w:val="a"/>
    <w:uiPriority w:val="39"/>
    <w:unhideWhenUsed/>
    <w:qFormat/>
    <w:rsid w:val="006D3216"/>
    <w:pPr>
      <w:outlineLvl w:val="9"/>
    </w:pPr>
  </w:style>
  <w:style w:type="paragraph" w:customStyle="1" w:styleId="10">
    <w:name w:val="明显引用1"/>
    <w:basedOn w:val="a"/>
    <w:next w:val="a"/>
    <w:link w:val="Char4"/>
    <w:uiPriority w:val="30"/>
    <w:qFormat/>
    <w:rsid w:val="006D3216"/>
    <w:pPr>
      <w:pBdr>
        <w:bottom w:val="single" w:sz="4" w:space="1" w:color="auto"/>
      </w:pBdr>
      <w:spacing w:before="200" w:after="280"/>
      <w:ind w:left="1008" w:right="1152"/>
      <w:jc w:val="both"/>
    </w:pPr>
    <w:rPr>
      <w:b/>
      <w:bCs/>
      <w:i/>
      <w:iCs/>
      <w:sz w:val="20"/>
      <w:szCs w:val="20"/>
      <w:lang w:bidi="ar-SA"/>
    </w:rPr>
  </w:style>
  <w:style w:type="paragraph" w:customStyle="1" w:styleId="11">
    <w:name w:val="列出段落1"/>
    <w:basedOn w:val="a"/>
    <w:uiPriority w:val="34"/>
    <w:qFormat/>
    <w:rsid w:val="006D3216"/>
    <w:pPr>
      <w:ind w:left="720"/>
      <w:contextualSpacing/>
    </w:pPr>
  </w:style>
  <w:style w:type="paragraph" w:customStyle="1" w:styleId="12">
    <w:name w:val="引用1"/>
    <w:basedOn w:val="a"/>
    <w:next w:val="a"/>
    <w:link w:val="Char5"/>
    <w:uiPriority w:val="29"/>
    <w:qFormat/>
    <w:rsid w:val="006D3216"/>
    <w:pPr>
      <w:spacing w:before="200" w:after="0"/>
      <w:ind w:left="360" w:right="360"/>
    </w:pPr>
    <w:rPr>
      <w:i/>
      <w:iCs/>
      <w:sz w:val="20"/>
      <w:szCs w:val="20"/>
      <w:lang w:bidi="ar-SA"/>
    </w:rPr>
  </w:style>
  <w:style w:type="paragraph" w:customStyle="1" w:styleId="13">
    <w:name w:val="无间隔1"/>
    <w:basedOn w:val="a"/>
    <w:uiPriority w:val="1"/>
    <w:qFormat/>
    <w:rsid w:val="006D3216"/>
    <w:pPr>
      <w:spacing w:after="0" w:line="240" w:lineRule="auto"/>
    </w:pPr>
  </w:style>
  <w:style w:type="character" w:customStyle="1" w:styleId="Char0">
    <w:name w:val="页脚 Char"/>
    <w:link w:val="a4"/>
    <w:uiPriority w:val="99"/>
    <w:qFormat/>
    <w:rsid w:val="006D3216"/>
    <w:rPr>
      <w:sz w:val="18"/>
      <w:szCs w:val="18"/>
      <w:lang w:eastAsia="en-US" w:bidi="en-US"/>
    </w:rPr>
  </w:style>
  <w:style w:type="character" w:customStyle="1" w:styleId="6Char">
    <w:name w:val="标题 6 Char"/>
    <w:link w:val="6"/>
    <w:uiPriority w:val="9"/>
    <w:qFormat/>
    <w:rsid w:val="006D3216"/>
    <w:rPr>
      <w:rFonts w:ascii="Cambria" w:eastAsia="宋体" w:hAnsi="Cambria" w:cs="Times New Roman"/>
      <w:b/>
      <w:bCs/>
      <w:i/>
      <w:iCs/>
      <w:color w:val="7E7E7E"/>
    </w:rPr>
  </w:style>
  <w:style w:type="character" w:customStyle="1" w:styleId="Char4">
    <w:name w:val="明显引用 Char"/>
    <w:link w:val="10"/>
    <w:uiPriority w:val="30"/>
    <w:qFormat/>
    <w:rsid w:val="006D3216"/>
    <w:rPr>
      <w:b/>
      <w:bCs/>
      <w:i/>
      <w:iCs/>
    </w:rPr>
  </w:style>
  <w:style w:type="character" w:customStyle="1" w:styleId="8Char">
    <w:name w:val="标题 8 Char"/>
    <w:link w:val="8"/>
    <w:uiPriority w:val="9"/>
    <w:qFormat/>
    <w:rsid w:val="006D3216"/>
    <w:rPr>
      <w:rFonts w:ascii="Cambria" w:eastAsia="宋体" w:hAnsi="Cambria" w:cs="Times New Roman"/>
      <w:sz w:val="20"/>
      <w:szCs w:val="20"/>
    </w:rPr>
  </w:style>
  <w:style w:type="character" w:customStyle="1" w:styleId="5Char">
    <w:name w:val="标题 5 Char"/>
    <w:link w:val="5"/>
    <w:uiPriority w:val="9"/>
    <w:qFormat/>
    <w:rsid w:val="006D3216"/>
    <w:rPr>
      <w:rFonts w:ascii="Cambria" w:eastAsia="宋体" w:hAnsi="Cambria" w:cs="Times New Roman"/>
      <w:b/>
      <w:bCs/>
      <w:color w:val="7E7E7E"/>
    </w:rPr>
  </w:style>
  <w:style w:type="character" w:customStyle="1" w:styleId="Char">
    <w:name w:val="批注框文本 Char"/>
    <w:link w:val="a3"/>
    <w:uiPriority w:val="99"/>
    <w:qFormat/>
    <w:rsid w:val="006D3216"/>
    <w:rPr>
      <w:sz w:val="18"/>
      <w:szCs w:val="18"/>
      <w:lang w:eastAsia="en-US" w:bidi="en-US"/>
    </w:rPr>
  </w:style>
  <w:style w:type="character" w:customStyle="1" w:styleId="3Char">
    <w:name w:val="标题 3 Char"/>
    <w:link w:val="3"/>
    <w:uiPriority w:val="9"/>
    <w:qFormat/>
    <w:rsid w:val="006D3216"/>
    <w:rPr>
      <w:rFonts w:ascii="Cambria" w:eastAsia="宋体" w:hAnsi="Cambria" w:cs="Times New Roman"/>
      <w:b/>
      <w:bCs/>
    </w:rPr>
  </w:style>
  <w:style w:type="character" w:customStyle="1" w:styleId="Char10">
    <w:name w:val="副标题 Char1"/>
    <w:uiPriority w:val="11"/>
    <w:qFormat/>
    <w:rsid w:val="006D3216"/>
    <w:rPr>
      <w:rFonts w:ascii="Cambria" w:hAnsi="Cambria" w:cs="Times New Roman"/>
      <w:b/>
      <w:bCs/>
      <w:kern w:val="28"/>
      <w:sz w:val="32"/>
      <w:szCs w:val="32"/>
      <w:lang w:eastAsia="en-US" w:bidi="en-US"/>
    </w:rPr>
  </w:style>
  <w:style w:type="character" w:customStyle="1" w:styleId="Char5">
    <w:name w:val="引用 Char"/>
    <w:link w:val="12"/>
    <w:uiPriority w:val="29"/>
    <w:qFormat/>
    <w:rsid w:val="006D3216"/>
    <w:rPr>
      <w:i/>
      <w:iCs/>
    </w:rPr>
  </w:style>
  <w:style w:type="character" w:customStyle="1" w:styleId="Char1">
    <w:name w:val="页眉 Char"/>
    <w:link w:val="a5"/>
    <w:uiPriority w:val="99"/>
    <w:qFormat/>
    <w:rsid w:val="006D3216"/>
    <w:rPr>
      <w:sz w:val="18"/>
      <w:szCs w:val="18"/>
      <w:lang w:eastAsia="en-US" w:bidi="en-US"/>
    </w:rPr>
  </w:style>
  <w:style w:type="character" w:customStyle="1" w:styleId="14">
    <w:name w:val="明显参考1"/>
    <w:uiPriority w:val="32"/>
    <w:qFormat/>
    <w:rsid w:val="006D3216"/>
    <w:rPr>
      <w:smallCaps/>
      <w:spacing w:val="5"/>
      <w:u w:val="single"/>
    </w:rPr>
  </w:style>
  <w:style w:type="character" w:customStyle="1" w:styleId="1Char">
    <w:name w:val="标题 1 Char"/>
    <w:link w:val="1"/>
    <w:uiPriority w:val="9"/>
    <w:qFormat/>
    <w:rsid w:val="006D3216"/>
    <w:rPr>
      <w:rFonts w:ascii="Cambria" w:eastAsia="宋体" w:hAnsi="Cambria" w:cs="Times New Roman"/>
      <w:b/>
      <w:bCs/>
      <w:sz w:val="28"/>
      <w:szCs w:val="28"/>
    </w:rPr>
  </w:style>
  <w:style w:type="character" w:customStyle="1" w:styleId="Char3">
    <w:name w:val="标题 Char"/>
    <w:link w:val="a7"/>
    <w:uiPriority w:val="10"/>
    <w:qFormat/>
    <w:rsid w:val="006D3216"/>
    <w:rPr>
      <w:rFonts w:ascii="Cambria" w:eastAsia="宋体" w:hAnsi="Cambria" w:cs="Times New Roman"/>
      <w:spacing w:val="5"/>
      <w:sz w:val="52"/>
      <w:szCs w:val="52"/>
    </w:rPr>
  </w:style>
  <w:style w:type="character" w:customStyle="1" w:styleId="15">
    <w:name w:val="书籍标题1"/>
    <w:uiPriority w:val="33"/>
    <w:qFormat/>
    <w:rsid w:val="006D3216"/>
    <w:rPr>
      <w:i/>
      <w:iCs/>
      <w:smallCaps/>
      <w:spacing w:val="5"/>
    </w:rPr>
  </w:style>
  <w:style w:type="character" w:customStyle="1" w:styleId="7Char">
    <w:name w:val="标题 7 Char"/>
    <w:link w:val="7"/>
    <w:uiPriority w:val="9"/>
    <w:qFormat/>
    <w:rsid w:val="006D3216"/>
    <w:rPr>
      <w:rFonts w:ascii="Cambria" w:eastAsia="宋体" w:hAnsi="Cambria" w:cs="Times New Roman"/>
      <w:i/>
      <w:iCs/>
    </w:rPr>
  </w:style>
  <w:style w:type="character" w:customStyle="1" w:styleId="Char11">
    <w:name w:val="标题 Char1"/>
    <w:uiPriority w:val="10"/>
    <w:qFormat/>
    <w:rsid w:val="006D3216"/>
    <w:rPr>
      <w:rFonts w:ascii="Cambria" w:hAnsi="Cambria" w:cs="Times New Roman"/>
      <w:b/>
      <w:bCs/>
      <w:sz w:val="32"/>
      <w:szCs w:val="32"/>
      <w:lang w:eastAsia="en-US" w:bidi="en-US"/>
    </w:rPr>
  </w:style>
  <w:style w:type="character" w:customStyle="1" w:styleId="9Char">
    <w:name w:val="标题 9 Char"/>
    <w:link w:val="9"/>
    <w:uiPriority w:val="9"/>
    <w:qFormat/>
    <w:rsid w:val="006D3216"/>
    <w:rPr>
      <w:rFonts w:ascii="Cambria" w:eastAsia="宋体" w:hAnsi="Cambria" w:cs="Times New Roman"/>
      <w:i/>
      <w:iCs/>
      <w:spacing w:val="5"/>
      <w:sz w:val="20"/>
      <w:szCs w:val="20"/>
    </w:rPr>
  </w:style>
  <w:style w:type="character" w:customStyle="1" w:styleId="Char2">
    <w:name w:val="副标题 Char"/>
    <w:link w:val="a6"/>
    <w:uiPriority w:val="11"/>
    <w:qFormat/>
    <w:rsid w:val="006D3216"/>
    <w:rPr>
      <w:rFonts w:ascii="Cambria" w:eastAsia="宋体" w:hAnsi="Cambria" w:cs="Times New Roman"/>
      <w:i/>
      <w:iCs/>
      <w:spacing w:val="13"/>
      <w:sz w:val="24"/>
      <w:szCs w:val="24"/>
    </w:rPr>
  </w:style>
  <w:style w:type="character" w:customStyle="1" w:styleId="4Char">
    <w:name w:val="标题 4 Char"/>
    <w:link w:val="4"/>
    <w:uiPriority w:val="9"/>
    <w:qFormat/>
    <w:rsid w:val="006D3216"/>
    <w:rPr>
      <w:rFonts w:ascii="Cambria" w:eastAsia="宋体" w:hAnsi="Cambria" w:cs="Times New Roman"/>
      <w:b/>
      <w:bCs/>
      <w:i/>
      <w:iCs/>
    </w:rPr>
  </w:style>
  <w:style w:type="character" w:customStyle="1" w:styleId="16">
    <w:name w:val="不明显强调1"/>
    <w:uiPriority w:val="19"/>
    <w:qFormat/>
    <w:rsid w:val="006D3216"/>
    <w:rPr>
      <w:i/>
      <w:iCs/>
    </w:rPr>
  </w:style>
  <w:style w:type="character" w:customStyle="1" w:styleId="2Char">
    <w:name w:val="标题 2 Char"/>
    <w:link w:val="2"/>
    <w:uiPriority w:val="9"/>
    <w:qFormat/>
    <w:rsid w:val="006D3216"/>
    <w:rPr>
      <w:rFonts w:ascii="Cambria" w:eastAsia="宋体" w:hAnsi="Cambria" w:cs="Times New Roman"/>
      <w:b/>
      <w:bCs/>
      <w:sz w:val="26"/>
      <w:szCs w:val="26"/>
    </w:rPr>
  </w:style>
  <w:style w:type="character" w:customStyle="1" w:styleId="17">
    <w:name w:val="明显强调1"/>
    <w:uiPriority w:val="21"/>
    <w:qFormat/>
    <w:rsid w:val="006D3216"/>
    <w:rPr>
      <w:b/>
      <w:bCs/>
    </w:rPr>
  </w:style>
  <w:style w:type="character" w:customStyle="1" w:styleId="18">
    <w:name w:val="不明显参考1"/>
    <w:uiPriority w:val="31"/>
    <w:qFormat/>
    <w:rsid w:val="006D3216"/>
    <w:rPr>
      <w:smallCaps/>
    </w:rPr>
  </w:style>
  <w:style w:type="character" w:customStyle="1" w:styleId="font31">
    <w:name w:val="font31"/>
    <w:basedOn w:val="a0"/>
    <w:qFormat/>
    <w:rsid w:val="006D3216"/>
    <w:rPr>
      <w:rFonts w:ascii="宋体" w:eastAsia="宋体" w:hAnsi="宋体" w:cs="宋体" w:hint="eastAsia"/>
      <w:color w:val="000000"/>
      <w:sz w:val="22"/>
      <w:szCs w:val="22"/>
      <w:u w:val="none"/>
    </w:rPr>
  </w:style>
  <w:style w:type="character" w:customStyle="1" w:styleId="font21">
    <w:name w:val="font21"/>
    <w:basedOn w:val="a0"/>
    <w:rsid w:val="006D3216"/>
    <w:rPr>
      <w:rFonts w:ascii="Arial" w:hAnsi="Arial" w:cs="Arial"/>
      <w:color w:val="000000"/>
      <w:sz w:val="24"/>
      <w:szCs w:val="24"/>
      <w:u w:val="none"/>
    </w:rPr>
  </w:style>
  <w:style w:type="character" w:customStyle="1" w:styleId="font11">
    <w:name w:val="font11"/>
    <w:basedOn w:val="a0"/>
    <w:rsid w:val="006D3216"/>
    <w:rPr>
      <w:rFonts w:ascii="宋体" w:eastAsia="宋体" w:hAnsi="宋体" w:cs="宋体" w:hint="eastAsia"/>
      <w:color w:val="000000"/>
      <w:sz w:val="24"/>
      <w:szCs w:val="24"/>
      <w:u w:val="none"/>
    </w:rPr>
  </w:style>
  <w:style w:type="paragraph" w:customStyle="1" w:styleId="Style58">
    <w:name w:val="_Style 58"/>
    <w:basedOn w:val="a"/>
    <w:qFormat/>
    <w:rsid w:val="006D3216"/>
    <w:pPr>
      <w:numPr>
        <w:numId w:val="1"/>
      </w:numPr>
      <w:ind w:left="0" w:firstLineChars="200" w:firstLine="420"/>
    </w:pPr>
    <w:rPr>
      <w:rFonts w:ascii="Calibri" w:hAnsi="Calibri"/>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432</Words>
  <Characters>2465</Characters>
  <Application>Microsoft Office Word</Application>
  <DocSecurity>0</DocSecurity>
  <Lines>20</Lines>
  <Paragraphs>5</Paragraphs>
  <ScaleCrop>false</ScaleCrop>
  <Company>http://www.deepbbs.org</Company>
  <LinksUpToDate>false</LinksUpToDate>
  <CharactersWithSpaces>2892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喻军华</dc:creator>
  <cp:lastModifiedBy>lui</cp:lastModifiedBy>
  <cp:revision>6</cp:revision>
  <cp:lastPrinted>2018-03-13T02:19:00Z</cp:lastPrinted>
  <dcterms:created xsi:type="dcterms:W3CDTF">2018-05-29T00:55:00Z</dcterms:created>
  <dcterms:modified xsi:type="dcterms:W3CDTF">2018-05-29T01:50:00Z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