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743" w:tblpY="1"/>
        <w:tblOverlap w:val="never"/>
        <w:tblW w:w="9770" w:type="dxa"/>
        <w:tblLayout w:type="fixed"/>
        <w:tblLook w:val="04A0" w:firstRow="1" w:lastRow="0" w:firstColumn="1" w:lastColumn="0" w:noHBand="0" w:noVBand="1"/>
      </w:tblPr>
      <w:tblGrid>
        <w:gridCol w:w="534"/>
        <w:gridCol w:w="1417"/>
        <w:gridCol w:w="1985"/>
        <w:gridCol w:w="425"/>
        <w:gridCol w:w="850"/>
        <w:gridCol w:w="1134"/>
        <w:gridCol w:w="1134"/>
        <w:gridCol w:w="1143"/>
        <w:gridCol w:w="1148"/>
      </w:tblGrid>
      <w:tr w:rsidR="00B40728" w:rsidRPr="008D0E0B" w:rsidTr="00B56070">
        <w:trPr>
          <w:trHeight w:val="315"/>
        </w:trPr>
        <w:tc>
          <w:tcPr>
            <w:tcW w:w="9770" w:type="dxa"/>
            <w:gridSpan w:val="9"/>
            <w:vAlign w:val="center"/>
            <w:hideMark/>
          </w:tcPr>
          <w:p w:rsidR="00B40728" w:rsidRPr="008D0E0B" w:rsidRDefault="00B40728" w:rsidP="00FF4967">
            <w:pPr>
              <w:widowControl/>
              <w:rPr>
                <w:rFonts w:asciiTheme="minorEastAsia" w:eastAsiaTheme="minorEastAsia" w:hAnsiTheme="minorEastAsia" w:cs="宋体"/>
                <w:kern w:val="0"/>
                <w:szCs w:val="21"/>
              </w:rPr>
            </w:pPr>
          </w:p>
          <w:p w:rsidR="00B40728" w:rsidRPr="008D0E0B" w:rsidRDefault="00B40728" w:rsidP="00FF4967">
            <w:pPr>
              <w:widowControl/>
              <w:jc w:val="center"/>
              <w:rPr>
                <w:rFonts w:asciiTheme="minorEastAsia" w:eastAsiaTheme="minorEastAsia" w:hAnsiTheme="minorEastAsia" w:cs="宋体"/>
                <w:kern w:val="0"/>
                <w:sz w:val="30"/>
                <w:szCs w:val="30"/>
              </w:rPr>
            </w:pPr>
            <w:r w:rsidRPr="008D0E0B">
              <w:rPr>
                <w:rFonts w:asciiTheme="minorEastAsia" w:eastAsiaTheme="minorEastAsia" w:hAnsiTheme="minorEastAsia" w:cs="宋体" w:hint="eastAsia"/>
                <w:kern w:val="0"/>
                <w:sz w:val="30"/>
                <w:szCs w:val="30"/>
              </w:rPr>
              <w:t>柳州职业技术学院</w:t>
            </w:r>
          </w:p>
          <w:p w:rsidR="00B40728" w:rsidRPr="008D0E0B" w:rsidRDefault="00D252F7" w:rsidP="00FF4967">
            <w:pPr>
              <w:widowControl/>
              <w:jc w:val="center"/>
              <w:rPr>
                <w:rFonts w:asciiTheme="minorEastAsia" w:eastAsiaTheme="minorEastAsia" w:hAnsiTheme="minorEastAsia" w:cs="宋体"/>
                <w:kern w:val="0"/>
                <w:sz w:val="30"/>
                <w:szCs w:val="30"/>
              </w:rPr>
            </w:pPr>
            <w:r>
              <w:rPr>
                <w:rFonts w:asciiTheme="minorEastAsia" w:eastAsiaTheme="minorEastAsia" w:hAnsiTheme="minorEastAsia" w:cs="宋体" w:hint="eastAsia"/>
                <w:kern w:val="0"/>
                <w:sz w:val="30"/>
                <w:szCs w:val="30"/>
              </w:rPr>
              <w:t>实训钢材</w:t>
            </w:r>
            <w:r w:rsidR="00660AB8" w:rsidRPr="00660AB8">
              <w:rPr>
                <w:rFonts w:asciiTheme="minorEastAsia" w:eastAsiaTheme="minorEastAsia" w:hAnsiTheme="minorEastAsia" w:cs="宋体" w:hint="eastAsia"/>
                <w:kern w:val="0"/>
                <w:sz w:val="30"/>
                <w:szCs w:val="30"/>
              </w:rPr>
              <w:t>定点服务供应商</w:t>
            </w:r>
            <w:r w:rsidR="00B40728" w:rsidRPr="008D0E0B">
              <w:rPr>
                <w:rFonts w:asciiTheme="minorEastAsia" w:eastAsiaTheme="minorEastAsia" w:hAnsiTheme="minorEastAsia" w:cs="宋体" w:hint="eastAsia"/>
                <w:kern w:val="0"/>
                <w:sz w:val="30"/>
                <w:szCs w:val="30"/>
              </w:rPr>
              <w:t>询价采购公告</w:t>
            </w:r>
          </w:p>
          <w:p w:rsidR="00B40728" w:rsidRPr="008D0E0B" w:rsidRDefault="00B40728" w:rsidP="00FF4967">
            <w:pPr>
              <w:widowControl/>
              <w:rPr>
                <w:rFonts w:asciiTheme="minorEastAsia" w:eastAsiaTheme="minorEastAsia" w:hAnsiTheme="minorEastAsia" w:cs="宋体"/>
                <w:kern w:val="0"/>
                <w:sz w:val="30"/>
                <w:szCs w:val="30"/>
              </w:rPr>
            </w:pPr>
            <w:r w:rsidRPr="008D0E0B">
              <w:rPr>
                <w:rFonts w:asciiTheme="minorEastAsia" w:eastAsiaTheme="minorEastAsia" w:hAnsiTheme="minorEastAsia" w:cs="宋体" w:hint="eastAsia"/>
                <w:kern w:val="0"/>
                <w:sz w:val="30"/>
                <w:szCs w:val="30"/>
              </w:rPr>
              <w:t>采购编号：</w:t>
            </w:r>
            <w:r w:rsidRPr="002C2713">
              <w:rPr>
                <w:rFonts w:asciiTheme="minorEastAsia" w:eastAsiaTheme="minorEastAsia" w:hAnsiTheme="minorEastAsia" w:cs="宋体" w:hint="eastAsia"/>
                <w:kern w:val="0"/>
                <w:sz w:val="30"/>
                <w:szCs w:val="30"/>
              </w:rPr>
              <w:t>LZY1</w:t>
            </w:r>
            <w:r w:rsidR="00427ABD" w:rsidRPr="002C2713">
              <w:rPr>
                <w:rFonts w:asciiTheme="minorEastAsia" w:eastAsiaTheme="minorEastAsia" w:hAnsiTheme="minorEastAsia" w:cs="宋体" w:hint="eastAsia"/>
                <w:kern w:val="0"/>
                <w:sz w:val="30"/>
                <w:szCs w:val="30"/>
              </w:rPr>
              <w:t>9</w:t>
            </w:r>
            <w:r w:rsidRPr="002C2713">
              <w:rPr>
                <w:rFonts w:asciiTheme="minorEastAsia" w:eastAsiaTheme="minorEastAsia" w:hAnsiTheme="minorEastAsia" w:cs="宋体" w:hint="eastAsia"/>
                <w:kern w:val="0"/>
                <w:sz w:val="30"/>
                <w:szCs w:val="30"/>
              </w:rPr>
              <w:t>-0</w:t>
            </w:r>
            <w:r w:rsidR="002C2713" w:rsidRPr="002C2713">
              <w:rPr>
                <w:rFonts w:asciiTheme="minorEastAsia" w:eastAsiaTheme="minorEastAsia" w:hAnsiTheme="minorEastAsia" w:cs="宋体" w:hint="eastAsia"/>
                <w:kern w:val="0"/>
                <w:sz w:val="30"/>
                <w:szCs w:val="30"/>
              </w:rPr>
              <w:t>10</w:t>
            </w:r>
            <w:r w:rsidRPr="002C2713">
              <w:rPr>
                <w:rFonts w:asciiTheme="minorEastAsia" w:eastAsiaTheme="minorEastAsia" w:hAnsiTheme="minorEastAsia" w:cs="宋体" w:hint="eastAsia"/>
                <w:kern w:val="0"/>
                <w:sz w:val="30"/>
                <w:szCs w:val="30"/>
              </w:rPr>
              <w:t xml:space="preserve">  </w:t>
            </w:r>
            <w:r w:rsidRPr="008D0E0B">
              <w:rPr>
                <w:rFonts w:asciiTheme="minorEastAsia" w:eastAsiaTheme="minorEastAsia" w:hAnsiTheme="minorEastAsia" w:cs="宋体" w:hint="eastAsia"/>
                <w:kern w:val="0"/>
                <w:sz w:val="30"/>
                <w:szCs w:val="30"/>
              </w:rPr>
              <w:t xml:space="preserve">        </w:t>
            </w:r>
            <w:r w:rsidR="002C2713">
              <w:rPr>
                <w:rFonts w:asciiTheme="minorEastAsia" w:eastAsiaTheme="minorEastAsia" w:hAnsiTheme="minorEastAsia" w:cs="宋体" w:hint="eastAsia"/>
                <w:kern w:val="0"/>
                <w:sz w:val="30"/>
                <w:szCs w:val="30"/>
              </w:rPr>
              <w:t xml:space="preserve">         </w:t>
            </w:r>
            <w:r w:rsidRPr="008D0E0B">
              <w:rPr>
                <w:rFonts w:asciiTheme="minorEastAsia" w:eastAsiaTheme="minorEastAsia" w:hAnsiTheme="minorEastAsia" w:cs="宋体" w:hint="eastAsia"/>
                <w:kern w:val="0"/>
                <w:sz w:val="30"/>
                <w:szCs w:val="30"/>
              </w:rPr>
              <w:t>发布日期：201</w:t>
            </w:r>
            <w:r w:rsidR="00427ABD">
              <w:rPr>
                <w:rFonts w:asciiTheme="minorEastAsia" w:eastAsiaTheme="minorEastAsia" w:hAnsiTheme="minorEastAsia" w:cs="宋体" w:hint="eastAsia"/>
                <w:kern w:val="0"/>
                <w:sz w:val="30"/>
                <w:szCs w:val="30"/>
              </w:rPr>
              <w:t>9</w:t>
            </w:r>
            <w:r w:rsidRPr="008D0E0B">
              <w:rPr>
                <w:rFonts w:asciiTheme="minorEastAsia" w:eastAsiaTheme="minorEastAsia" w:hAnsiTheme="minorEastAsia" w:cs="宋体" w:hint="eastAsia"/>
                <w:kern w:val="0"/>
                <w:sz w:val="30"/>
                <w:szCs w:val="30"/>
              </w:rPr>
              <w:t>.3.</w:t>
            </w:r>
            <w:r w:rsidR="00427ABD">
              <w:rPr>
                <w:rFonts w:asciiTheme="minorEastAsia" w:eastAsiaTheme="minorEastAsia" w:hAnsiTheme="minorEastAsia" w:cs="宋体" w:hint="eastAsia"/>
                <w:kern w:val="0"/>
                <w:sz w:val="30"/>
                <w:szCs w:val="30"/>
              </w:rPr>
              <w:t>13</w:t>
            </w:r>
            <w:r w:rsidR="00E214E9">
              <w:rPr>
                <w:rFonts w:asciiTheme="minorEastAsia" w:eastAsiaTheme="minorEastAsia" w:hAnsiTheme="minorEastAsia" w:cs="宋体" w:hint="eastAsia"/>
                <w:kern w:val="0"/>
                <w:sz w:val="30"/>
                <w:szCs w:val="30"/>
              </w:rPr>
              <w:t xml:space="preserve">  </w:t>
            </w:r>
          </w:p>
          <w:p w:rsidR="00B40728" w:rsidRPr="008D0E0B" w:rsidRDefault="00B40728" w:rsidP="00FF4967">
            <w:pPr>
              <w:pStyle w:val="a9"/>
              <w:widowControl/>
              <w:numPr>
                <w:ilvl w:val="0"/>
                <w:numId w:val="1"/>
              </w:numPr>
              <w:ind w:firstLineChars="0"/>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项目名称：</w:t>
            </w:r>
            <w:r w:rsidR="00D252F7">
              <w:rPr>
                <w:rFonts w:asciiTheme="minorEastAsia" w:eastAsiaTheme="minorEastAsia" w:hAnsiTheme="minorEastAsia" w:cs="宋体" w:hint="eastAsia"/>
                <w:kern w:val="0"/>
                <w:szCs w:val="21"/>
              </w:rPr>
              <w:t>实训钢材</w:t>
            </w:r>
            <w:r w:rsidRPr="008D0E0B">
              <w:rPr>
                <w:rFonts w:asciiTheme="minorEastAsia" w:eastAsiaTheme="minorEastAsia" w:hAnsiTheme="minorEastAsia" w:cs="宋体" w:hint="eastAsia"/>
                <w:kern w:val="0"/>
                <w:szCs w:val="21"/>
              </w:rPr>
              <w:t>定点服务供应商采购</w:t>
            </w:r>
          </w:p>
          <w:p w:rsidR="00B40728" w:rsidRPr="008D0E0B" w:rsidRDefault="00B40728" w:rsidP="00FF4967">
            <w:pPr>
              <w:pStyle w:val="a9"/>
              <w:widowControl/>
              <w:numPr>
                <w:ilvl w:val="0"/>
                <w:numId w:val="1"/>
              </w:numPr>
              <w:ind w:firstLineChars="0"/>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服务有效期：自合同签订之日起贰年</w:t>
            </w:r>
          </w:p>
          <w:p w:rsidR="00B40728" w:rsidRPr="008D0E0B" w:rsidRDefault="00B40728" w:rsidP="00FF4967">
            <w:pPr>
              <w:pStyle w:val="a9"/>
              <w:widowControl/>
              <w:numPr>
                <w:ilvl w:val="0"/>
                <w:numId w:val="1"/>
              </w:numPr>
              <w:ind w:firstLineChars="0"/>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采购需求：</w:t>
            </w:r>
          </w:p>
        </w:tc>
      </w:tr>
      <w:tr w:rsidR="00B95405" w:rsidRPr="00B95405" w:rsidTr="0075781E">
        <w:trPr>
          <w:gridAfter w:val="2"/>
          <w:wAfter w:w="2291" w:type="dxa"/>
          <w:trHeight w:val="315"/>
        </w:trPr>
        <w:tc>
          <w:tcPr>
            <w:tcW w:w="7479" w:type="dxa"/>
            <w:gridSpan w:val="7"/>
            <w:vAlign w:val="center"/>
          </w:tcPr>
          <w:p w:rsidR="008E4F4A" w:rsidRPr="00B40728" w:rsidRDefault="008E4F4A" w:rsidP="00B40728">
            <w:pPr>
              <w:widowControl/>
              <w:rPr>
                <w:rFonts w:asciiTheme="minorEastAsia" w:eastAsiaTheme="minorEastAsia" w:hAnsiTheme="minorEastAsia" w:cs="宋体"/>
                <w:kern w:val="0"/>
                <w:szCs w:val="21"/>
              </w:rPr>
            </w:pPr>
          </w:p>
        </w:tc>
      </w:tr>
      <w:tr w:rsidR="00277B3D" w:rsidRPr="00510A02" w:rsidTr="00F24029">
        <w:trPr>
          <w:trHeight w:val="450"/>
        </w:trPr>
        <w:tc>
          <w:tcPr>
            <w:tcW w:w="534" w:type="dxa"/>
            <w:tcBorders>
              <w:top w:val="single" w:sz="4" w:space="0" w:color="auto"/>
              <w:left w:val="single" w:sz="4" w:space="0" w:color="auto"/>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序号</w:t>
            </w:r>
          </w:p>
        </w:tc>
        <w:tc>
          <w:tcPr>
            <w:tcW w:w="1417"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材料名称</w:t>
            </w:r>
          </w:p>
        </w:tc>
        <w:tc>
          <w:tcPr>
            <w:tcW w:w="1985"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规格及型号</w:t>
            </w:r>
          </w:p>
        </w:tc>
        <w:tc>
          <w:tcPr>
            <w:tcW w:w="425"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单位</w:t>
            </w:r>
          </w:p>
        </w:tc>
        <w:tc>
          <w:tcPr>
            <w:tcW w:w="850"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两年内承诺优惠率</w:t>
            </w:r>
            <w:r w:rsidR="009A54BF">
              <w:rPr>
                <w:rFonts w:asciiTheme="minorEastAsia" w:eastAsiaTheme="minorEastAsia" w:hAnsiTheme="minorEastAsia" w:cs="宋体" w:hint="eastAsia"/>
                <w:kern w:val="0"/>
                <w:szCs w:val="21"/>
              </w:rPr>
              <w:t>%</w:t>
            </w:r>
          </w:p>
        </w:tc>
        <w:tc>
          <w:tcPr>
            <w:tcW w:w="1134"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所投品牌</w:t>
            </w:r>
          </w:p>
        </w:tc>
        <w:tc>
          <w:tcPr>
            <w:tcW w:w="1134"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目前市场参考</w:t>
            </w:r>
            <w:r w:rsidR="002C2713">
              <w:rPr>
                <w:rFonts w:asciiTheme="minorEastAsia" w:eastAsiaTheme="minorEastAsia" w:hAnsiTheme="minorEastAsia" w:cs="宋体" w:hint="eastAsia"/>
                <w:kern w:val="0"/>
                <w:szCs w:val="21"/>
              </w:rPr>
              <w:t>单</w:t>
            </w:r>
            <w:r w:rsidRPr="008D0E0B">
              <w:rPr>
                <w:rFonts w:asciiTheme="minorEastAsia" w:eastAsiaTheme="minorEastAsia" w:hAnsiTheme="minorEastAsia" w:cs="宋体" w:hint="eastAsia"/>
                <w:kern w:val="0"/>
                <w:szCs w:val="21"/>
              </w:rPr>
              <w:t>价</w:t>
            </w:r>
          </w:p>
        </w:tc>
        <w:tc>
          <w:tcPr>
            <w:tcW w:w="1143" w:type="dxa"/>
            <w:tcBorders>
              <w:top w:val="single" w:sz="4" w:space="0" w:color="auto"/>
              <w:left w:val="nil"/>
              <w:bottom w:val="single" w:sz="4" w:space="0" w:color="auto"/>
              <w:right w:val="single" w:sz="4" w:space="0" w:color="auto"/>
            </w:tcBorders>
            <w:hideMark/>
          </w:tcPr>
          <w:p w:rsidR="00277B3D" w:rsidRPr="00510A02" w:rsidRDefault="00277B3D" w:rsidP="00B40728">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优惠后</w:t>
            </w:r>
            <w:r w:rsidR="002C2713">
              <w:rPr>
                <w:rFonts w:asciiTheme="minorEastAsia" w:eastAsiaTheme="minorEastAsia" w:hAnsiTheme="minorEastAsia" w:cs="宋体" w:hint="eastAsia"/>
                <w:kern w:val="0"/>
                <w:szCs w:val="21"/>
              </w:rPr>
              <w:t>单价</w:t>
            </w:r>
          </w:p>
        </w:tc>
        <w:tc>
          <w:tcPr>
            <w:tcW w:w="1148" w:type="dxa"/>
            <w:tcBorders>
              <w:top w:val="single" w:sz="4" w:space="0" w:color="auto"/>
              <w:left w:val="nil"/>
              <w:bottom w:val="single" w:sz="4" w:space="0" w:color="auto"/>
              <w:right w:val="single" w:sz="4" w:space="0" w:color="auto"/>
            </w:tcBorders>
          </w:tcPr>
          <w:p w:rsidR="00277B3D" w:rsidRPr="00510A02" w:rsidRDefault="008D32C4"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w:t>
            </w:r>
            <w:proofErr w:type="gramStart"/>
            <w:r>
              <w:rPr>
                <w:rFonts w:asciiTheme="minorEastAsia" w:eastAsiaTheme="minorEastAsia" w:hAnsiTheme="minorEastAsia" w:cs="宋体" w:hint="eastAsia"/>
                <w:kern w:val="0"/>
                <w:szCs w:val="21"/>
              </w:rPr>
              <w:t>中标商样品</w:t>
            </w:r>
            <w:proofErr w:type="gramEnd"/>
            <w:r>
              <w:rPr>
                <w:rFonts w:asciiTheme="minorEastAsia" w:eastAsiaTheme="minorEastAsia" w:hAnsiTheme="minorEastAsia" w:cs="宋体" w:hint="eastAsia"/>
                <w:kern w:val="0"/>
                <w:szCs w:val="21"/>
              </w:rPr>
              <w:t>不退）</w:t>
            </w:r>
          </w:p>
        </w:tc>
      </w:tr>
      <w:tr w:rsidR="00D252F7" w:rsidRPr="00510A02" w:rsidTr="000218F2">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1</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45#</w:t>
            </w:r>
            <w:r>
              <w:rPr>
                <w:rFonts w:hint="eastAsia"/>
                <w:color w:val="000000"/>
                <w:sz w:val="20"/>
                <w:szCs w:val="20"/>
              </w:rPr>
              <w:t>方钢</w:t>
            </w:r>
          </w:p>
        </w:tc>
        <w:tc>
          <w:tcPr>
            <w:tcW w:w="1985"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90*60*30</w:t>
            </w:r>
            <w:r>
              <w:rPr>
                <w:rFonts w:hint="eastAsia"/>
                <w:color w:val="000000"/>
                <w:sz w:val="20"/>
                <w:szCs w:val="20"/>
              </w:rPr>
              <w:t>精料</w:t>
            </w:r>
            <w:r>
              <w:rPr>
                <w:rFonts w:hint="eastAsia"/>
                <w:color w:val="000000"/>
                <w:sz w:val="20"/>
                <w:szCs w:val="20"/>
              </w:rPr>
              <w:t xml:space="preserve"> </w:t>
            </w:r>
            <w:r>
              <w:rPr>
                <w:rFonts w:hint="eastAsia"/>
                <w:color w:val="000000"/>
                <w:sz w:val="20"/>
                <w:szCs w:val="20"/>
              </w:rPr>
              <w:t>六面加工</w:t>
            </w:r>
          </w:p>
        </w:tc>
        <w:tc>
          <w:tcPr>
            <w:tcW w:w="425"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hideMark/>
          </w:tcPr>
          <w:p w:rsidR="00D252F7" w:rsidRPr="008D0E0B" w:rsidRDefault="00D252F7"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D252F7" w:rsidRPr="00510A02" w:rsidTr="000218F2">
        <w:trPr>
          <w:trHeight w:val="285"/>
        </w:trPr>
        <w:tc>
          <w:tcPr>
            <w:tcW w:w="534" w:type="dxa"/>
            <w:tcBorders>
              <w:top w:val="nil"/>
              <w:left w:val="single" w:sz="4" w:space="0" w:color="auto"/>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2</w:t>
            </w:r>
          </w:p>
        </w:tc>
        <w:tc>
          <w:tcPr>
            <w:tcW w:w="1417" w:type="dxa"/>
            <w:tcBorders>
              <w:top w:val="nil"/>
              <w:left w:val="nil"/>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角钢</w:t>
            </w:r>
          </w:p>
        </w:tc>
        <w:tc>
          <w:tcPr>
            <w:tcW w:w="1985" w:type="dxa"/>
            <w:tcBorders>
              <w:top w:val="nil"/>
              <w:left w:val="nil"/>
              <w:bottom w:val="single" w:sz="4" w:space="0" w:color="auto"/>
              <w:right w:val="single" w:sz="4" w:space="0" w:color="auto"/>
            </w:tcBorders>
            <w:vAlign w:val="bottom"/>
          </w:tcPr>
          <w:p w:rsidR="00D252F7" w:rsidRDefault="00D252F7">
            <w:pPr>
              <w:jc w:val="center"/>
              <w:rPr>
                <w:color w:val="000000"/>
                <w:sz w:val="20"/>
                <w:szCs w:val="20"/>
              </w:rPr>
            </w:pPr>
            <w:proofErr w:type="gramStart"/>
            <w:r>
              <w:rPr>
                <w:rFonts w:hint="eastAsia"/>
                <w:color w:val="000000"/>
                <w:sz w:val="20"/>
                <w:szCs w:val="20"/>
              </w:rPr>
              <w:t>30</w:t>
            </w:r>
            <w:r>
              <w:rPr>
                <w:rFonts w:hint="eastAsia"/>
                <w:color w:val="000000"/>
                <w:sz w:val="20"/>
                <w:szCs w:val="20"/>
              </w:rPr>
              <w:t>×</w:t>
            </w:r>
            <w:r>
              <w:rPr>
                <w:rFonts w:hint="eastAsia"/>
                <w:color w:val="000000"/>
                <w:sz w:val="20"/>
                <w:szCs w:val="20"/>
              </w:rPr>
              <w:t>30</w:t>
            </w:r>
            <w:r>
              <w:rPr>
                <w:rFonts w:hint="eastAsia"/>
                <w:color w:val="000000"/>
                <w:sz w:val="20"/>
                <w:szCs w:val="20"/>
              </w:rPr>
              <w:t>×</w:t>
            </w:r>
            <w:proofErr w:type="gramEnd"/>
            <w:r>
              <w:rPr>
                <w:rFonts w:hint="eastAsia"/>
                <w:color w:val="000000"/>
                <w:sz w:val="20"/>
                <w:szCs w:val="20"/>
              </w:rPr>
              <w:t>3mm</w:t>
            </w:r>
            <w:r>
              <w:rPr>
                <w:rFonts w:hint="eastAsia"/>
                <w:color w:val="000000"/>
                <w:sz w:val="20"/>
                <w:szCs w:val="20"/>
              </w:rPr>
              <w:t>角钢</w:t>
            </w:r>
          </w:p>
          <w:p w:rsidR="00D252F7" w:rsidRDefault="00D252F7">
            <w:pPr>
              <w:jc w:val="center"/>
              <w:rPr>
                <w:rFonts w:ascii="宋体" w:hAnsi="宋体" w:cs="宋体"/>
                <w:color w:val="000000"/>
                <w:sz w:val="20"/>
                <w:szCs w:val="20"/>
              </w:rPr>
            </w:pPr>
          </w:p>
        </w:tc>
        <w:tc>
          <w:tcPr>
            <w:tcW w:w="425" w:type="dxa"/>
            <w:tcBorders>
              <w:top w:val="nil"/>
              <w:left w:val="nil"/>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米</w:t>
            </w:r>
          </w:p>
        </w:tc>
        <w:tc>
          <w:tcPr>
            <w:tcW w:w="850"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0218F2">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3</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Q235</w:t>
            </w:r>
            <w:r>
              <w:rPr>
                <w:rFonts w:hint="eastAsia"/>
                <w:color w:val="000000"/>
                <w:sz w:val="20"/>
                <w:szCs w:val="20"/>
              </w:rPr>
              <w:t>钢板</w:t>
            </w:r>
          </w:p>
        </w:tc>
        <w:tc>
          <w:tcPr>
            <w:tcW w:w="198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150</w:t>
            </w:r>
            <w:r>
              <w:rPr>
                <w:rFonts w:hint="eastAsia"/>
                <w:sz w:val="20"/>
                <w:szCs w:val="20"/>
              </w:rPr>
              <w:t>×</w:t>
            </w:r>
            <w:r>
              <w:rPr>
                <w:rFonts w:hint="eastAsia"/>
                <w:sz w:val="20"/>
                <w:szCs w:val="20"/>
              </w:rPr>
              <w:t>80</w:t>
            </w:r>
            <w:r>
              <w:rPr>
                <w:rFonts w:hint="eastAsia"/>
                <w:sz w:val="20"/>
                <w:szCs w:val="20"/>
              </w:rPr>
              <w:t>×</w:t>
            </w:r>
            <w:r>
              <w:rPr>
                <w:rFonts w:hint="eastAsia"/>
                <w:sz w:val="20"/>
                <w:szCs w:val="20"/>
              </w:rPr>
              <w:t>16mm</w:t>
            </w:r>
            <w:r>
              <w:rPr>
                <w:rFonts w:hint="eastAsia"/>
                <w:sz w:val="20"/>
                <w:szCs w:val="20"/>
              </w:rPr>
              <w:t>板材</w:t>
            </w:r>
            <w:r>
              <w:rPr>
                <w:rFonts w:hint="eastAsia"/>
                <w:sz w:val="20"/>
                <w:szCs w:val="20"/>
              </w:rPr>
              <w:t>(</w:t>
            </w:r>
            <w:r>
              <w:rPr>
                <w:rFonts w:hint="eastAsia"/>
                <w:sz w:val="20"/>
                <w:szCs w:val="20"/>
              </w:rPr>
              <w:t>块</w:t>
            </w:r>
            <w:r>
              <w:rPr>
                <w:rFonts w:hint="eastAsia"/>
                <w:sz w:val="20"/>
                <w:szCs w:val="20"/>
              </w:rPr>
              <w:t>)</w:t>
            </w:r>
          </w:p>
        </w:tc>
        <w:tc>
          <w:tcPr>
            <w:tcW w:w="425"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hideMark/>
          </w:tcPr>
          <w:p w:rsidR="00D252F7" w:rsidRPr="008D0E0B" w:rsidRDefault="00D252F7"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0218F2">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4</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Q235</w:t>
            </w:r>
            <w:r>
              <w:rPr>
                <w:rFonts w:hint="eastAsia"/>
                <w:color w:val="000000"/>
                <w:sz w:val="20"/>
                <w:szCs w:val="20"/>
              </w:rPr>
              <w:t>钢板</w:t>
            </w:r>
          </w:p>
        </w:tc>
        <w:tc>
          <w:tcPr>
            <w:tcW w:w="198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100</w:t>
            </w:r>
            <w:r>
              <w:rPr>
                <w:rFonts w:hint="eastAsia"/>
                <w:sz w:val="20"/>
                <w:szCs w:val="20"/>
              </w:rPr>
              <w:t>×</w:t>
            </w:r>
            <w:r>
              <w:rPr>
                <w:rFonts w:hint="eastAsia"/>
                <w:sz w:val="20"/>
                <w:szCs w:val="20"/>
              </w:rPr>
              <w:t>80</w:t>
            </w:r>
            <w:r>
              <w:rPr>
                <w:rFonts w:hint="eastAsia"/>
                <w:sz w:val="20"/>
                <w:szCs w:val="20"/>
              </w:rPr>
              <w:t>×</w:t>
            </w:r>
            <w:r>
              <w:rPr>
                <w:rFonts w:hint="eastAsia"/>
                <w:sz w:val="20"/>
                <w:szCs w:val="20"/>
              </w:rPr>
              <w:t>5mm</w:t>
            </w:r>
            <w:r>
              <w:rPr>
                <w:rFonts w:hint="eastAsia"/>
                <w:sz w:val="20"/>
                <w:szCs w:val="20"/>
              </w:rPr>
              <w:t>板材</w:t>
            </w:r>
            <w:r>
              <w:rPr>
                <w:rFonts w:hint="eastAsia"/>
                <w:sz w:val="20"/>
                <w:szCs w:val="20"/>
              </w:rPr>
              <w:t>(</w:t>
            </w:r>
            <w:r>
              <w:rPr>
                <w:rFonts w:hint="eastAsia"/>
                <w:sz w:val="20"/>
                <w:szCs w:val="20"/>
              </w:rPr>
              <w:t>块</w:t>
            </w:r>
            <w:r>
              <w:rPr>
                <w:rFonts w:hint="eastAsia"/>
                <w:sz w:val="20"/>
                <w:szCs w:val="20"/>
              </w:rPr>
              <w:t>)</w:t>
            </w:r>
          </w:p>
        </w:tc>
        <w:tc>
          <w:tcPr>
            <w:tcW w:w="425"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0218F2">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5</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Q235</w:t>
            </w:r>
            <w:r>
              <w:rPr>
                <w:rFonts w:hint="eastAsia"/>
                <w:color w:val="000000"/>
                <w:sz w:val="20"/>
                <w:szCs w:val="20"/>
              </w:rPr>
              <w:t>钢板</w:t>
            </w:r>
          </w:p>
        </w:tc>
        <w:tc>
          <w:tcPr>
            <w:tcW w:w="198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120</w:t>
            </w:r>
            <w:r>
              <w:rPr>
                <w:rFonts w:hint="eastAsia"/>
                <w:sz w:val="20"/>
                <w:szCs w:val="20"/>
              </w:rPr>
              <w:t>×</w:t>
            </w:r>
            <w:r>
              <w:rPr>
                <w:rFonts w:hint="eastAsia"/>
                <w:sz w:val="20"/>
                <w:szCs w:val="20"/>
              </w:rPr>
              <w:t>80</w:t>
            </w:r>
            <w:r>
              <w:rPr>
                <w:rFonts w:hint="eastAsia"/>
                <w:sz w:val="20"/>
                <w:szCs w:val="20"/>
              </w:rPr>
              <w:t>×</w:t>
            </w:r>
            <w:r>
              <w:rPr>
                <w:rFonts w:hint="eastAsia"/>
                <w:sz w:val="20"/>
                <w:szCs w:val="20"/>
              </w:rPr>
              <w:t>8mm</w:t>
            </w:r>
            <w:r>
              <w:rPr>
                <w:rFonts w:hint="eastAsia"/>
                <w:sz w:val="20"/>
                <w:szCs w:val="20"/>
              </w:rPr>
              <w:t>板材</w:t>
            </w:r>
            <w:r>
              <w:rPr>
                <w:rFonts w:hint="eastAsia"/>
                <w:sz w:val="20"/>
                <w:szCs w:val="20"/>
              </w:rPr>
              <w:t>(</w:t>
            </w:r>
            <w:r>
              <w:rPr>
                <w:rFonts w:hint="eastAsia"/>
                <w:sz w:val="20"/>
                <w:szCs w:val="20"/>
              </w:rPr>
              <w:t>块</w:t>
            </w:r>
            <w:r>
              <w:rPr>
                <w:rFonts w:hint="eastAsia"/>
                <w:sz w:val="20"/>
                <w:szCs w:val="20"/>
              </w:rPr>
              <w:t>)</w:t>
            </w:r>
          </w:p>
        </w:tc>
        <w:tc>
          <w:tcPr>
            <w:tcW w:w="425"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0218F2">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6</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Q235</w:t>
            </w:r>
            <w:r>
              <w:rPr>
                <w:rFonts w:hint="eastAsia"/>
                <w:color w:val="000000"/>
                <w:sz w:val="20"/>
                <w:szCs w:val="20"/>
              </w:rPr>
              <w:t>钢板</w:t>
            </w:r>
          </w:p>
        </w:tc>
        <w:tc>
          <w:tcPr>
            <w:tcW w:w="1985" w:type="dxa"/>
            <w:tcBorders>
              <w:top w:val="nil"/>
              <w:left w:val="nil"/>
              <w:bottom w:val="single" w:sz="4" w:space="0" w:color="auto"/>
              <w:right w:val="single" w:sz="4" w:space="0" w:color="auto"/>
            </w:tcBorders>
            <w:vAlign w:val="center"/>
            <w:hideMark/>
          </w:tcPr>
          <w:p w:rsidR="00D252F7" w:rsidRDefault="00D252F7" w:rsidP="009001ED">
            <w:pPr>
              <w:jc w:val="center"/>
              <w:rPr>
                <w:rFonts w:ascii="宋体" w:hAnsi="宋体" w:cs="宋体"/>
                <w:color w:val="000000"/>
                <w:sz w:val="20"/>
                <w:szCs w:val="20"/>
              </w:rPr>
            </w:pPr>
            <w:r>
              <w:rPr>
                <w:rFonts w:hint="eastAsia"/>
                <w:color w:val="000000"/>
                <w:sz w:val="20"/>
                <w:szCs w:val="20"/>
              </w:rPr>
              <w:t>450x20x98(</w:t>
            </w:r>
            <w:r>
              <w:rPr>
                <w:rFonts w:hint="eastAsia"/>
                <w:color w:val="000000"/>
                <w:sz w:val="20"/>
                <w:szCs w:val="20"/>
              </w:rPr>
              <w:t>厚度</w:t>
            </w:r>
            <w:r>
              <w:rPr>
                <w:rFonts w:hint="eastAsia"/>
                <w:color w:val="000000"/>
                <w:sz w:val="20"/>
                <w:szCs w:val="20"/>
              </w:rPr>
              <w:t>20mm)</w:t>
            </w:r>
          </w:p>
        </w:tc>
        <w:tc>
          <w:tcPr>
            <w:tcW w:w="425"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0218F2">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7</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Q235</w:t>
            </w:r>
            <w:r>
              <w:rPr>
                <w:rFonts w:hint="eastAsia"/>
                <w:color w:val="000000"/>
                <w:sz w:val="20"/>
                <w:szCs w:val="20"/>
              </w:rPr>
              <w:t>钢板</w:t>
            </w:r>
          </w:p>
        </w:tc>
        <w:tc>
          <w:tcPr>
            <w:tcW w:w="1985" w:type="dxa"/>
            <w:tcBorders>
              <w:top w:val="nil"/>
              <w:left w:val="nil"/>
              <w:bottom w:val="single" w:sz="4" w:space="0" w:color="auto"/>
              <w:right w:val="single" w:sz="4" w:space="0" w:color="auto"/>
            </w:tcBorders>
            <w:vAlign w:val="center"/>
            <w:hideMark/>
          </w:tcPr>
          <w:p w:rsidR="00D252F7" w:rsidRDefault="00D252F7" w:rsidP="009001ED">
            <w:pPr>
              <w:jc w:val="center"/>
              <w:rPr>
                <w:rFonts w:ascii="宋体" w:hAnsi="宋体" w:cs="宋体"/>
                <w:color w:val="000000"/>
                <w:sz w:val="20"/>
                <w:szCs w:val="20"/>
              </w:rPr>
            </w:pPr>
            <w:r>
              <w:rPr>
                <w:rFonts w:hint="eastAsia"/>
                <w:color w:val="000000"/>
                <w:sz w:val="20"/>
                <w:szCs w:val="20"/>
              </w:rPr>
              <w:t>450x20x78(</w:t>
            </w:r>
            <w:r>
              <w:rPr>
                <w:rFonts w:hint="eastAsia"/>
                <w:color w:val="000000"/>
                <w:sz w:val="20"/>
                <w:szCs w:val="20"/>
              </w:rPr>
              <w:t>厚度</w:t>
            </w:r>
            <w:r>
              <w:rPr>
                <w:rFonts w:hint="eastAsia"/>
                <w:color w:val="000000"/>
                <w:sz w:val="20"/>
                <w:szCs w:val="20"/>
              </w:rPr>
              <w:t>20mm)</w:t>
            </w:r>
          </w:p>
        </w:tc>
        <w:tc>
          <w:tcPr>
            <w:tcW w:w="425"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0218F2">
        <w:trPr>
          <w:trHeight w:val="360"/>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8</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Q235</w:t>
            </w:r>
            <w:r>
              <w:rPr>
                <w:rFonts w:hint="eastAsia"/>
                <w:color w:val="000000"/>
                <w:sz w:val="20"/>
                <w:szCs w:val="20"/>
              </w:rPr>
              <w:t>钢板</w:t>
            </w:r>
          </w:p>
        </w:tc>
        <w:tc>
          <w:tcPr>
            <w:tcW w:w="1985" w:type="dxa"/>
            <w:tcBorders>
              <w:top w:val="nil"/>
              <w:left w:val="nil"/>
              <w:bottom w:val="single" w:sz="4" w:space="0" w:color="auto"/>
              <w:right w:val="single" w:sz="4" w:space="0" w:color="auto"/>
            </w:tcBorders>
            <w:vAlign w:val="center"/>
            <w:hideMark/>
          </w:tcPr>
          <w:p w:rsidR="00D252F7" w:rsidRDefault="00D252F7" w:rsidP="009001ED">
            <w:pPr>
              <w:jc w:val="center"/>
              <w:rPr>
                <w:rFonts w:ascii="宋体" w:hAnsi="宋体" w:cs="宋体"/>
                <w:color w:val="000000"/>
                <w:sz w:val="20"/>
                <w:szCs w:val="20"/>
              </w:rPr>
            </w:pPr>
            <w:r>
              <w:rPr>
                <w:rFonts w:hint="eastAsia"/>
                <w:color w:val="000000"/>
                <w:sz w:val="20"/>
                <w:szCs w:val="20"/>
              </w:rPr>
              <w:t>450x16x68(</w:t>
            </w:r>
            <w:r>
              <w:rPr>
                <w:rFonts w:hint="eastAsia"/>
                <w:color w:val="000000"/>
                <w:sz w:val="20"/>
                <w:szCs w:val="20"/>
              </w:rPr>
              <w:t>厚度</w:t>
            </w:r>
            <w:r>
              <w:rPr>
                <w:rFonts w:hint="eastAsia"/>
                <w:color w:val="000000"/>
                <w:sz w:val="20"/>
                <w:szCs w:val="20"/>
              </w:rPr>
              <w:t>16mm)</w:t>
            </w:r>
          </w:p>
        </w:tc>
        <w:tc>
          <w:tcPr>
            <w:tcW w:w="425"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0218F2">
        <w:trPr>
          <w:trHeight w:val="360"/>
        </w:trPr>
        <w:tc>
          <w:tcPr>
            <w:tcW w:w="534" w:type="dxa"/>
            <w:tcBorders>
              <w:top w:val="nil"/>
              <w:left w:val="single" w:sz="4" w:space="0" w:color="auto"/>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9</w:t>
            </w:r>
          </w:p>
        </w:tc>
        <w:tc>
          <w:tcPr>
            <w:tcW w:w="1417" w:type="dxa"/>
            <w:tcBorders>
              <w:top w:val="nil"/>
              <w:left w:val="nil"/>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Q235</w:t>
            </w:r>
            <w:r>
              <w:rPr>
                <w:rFonts w:hint="eastAsia"/>
                <w:color w:val="000000"/>
                <w:sz w:val="20"/>
                <w:szCs w:val="20"/>
              </w:rPr>
              <w:t>钢板</w:t>
            </w:r>
          </w:p>
        </w:tc>
        <w:tc>
          <w:tcPr>
            <w:tcW w:w="1985" w:type="dxa"/>
            <w:tcBorders>
              <w:top w:val="nil"/>
              <w:left w:val="nil"/>
              <w:bottom w:val="single" w:sz="4" w:space="0" w:color="auto"/>
              <w:right w:val="single" w:sz="4" w:space="0" w:color="auto"/>
            </w:tcBorders>
            <w:vAlign w:val="center"/>
          </w:tcPr>
          <w:p w:rsidR="00D252F7" w:rsidRDefault="00D252F7" w:rsidP="009001ED">
            <w:pPr>
              <w:jc w:val="center"/>
              <w:rPr>
                <w:rFonts w:ascii="宋体" w:hAnsi="宋体" w:cs="宋体"/>
                <w:color w:val="000000"/>
                <w:sz w:val="20"/>
                <w:szCs w:val="20"/>
              </w:rPr>
            </w:pPr>
            <w:r>
              <w:rPr>
                <w:rFonts w:hint="eastAsia"/>
                <w:color w:val="000000"/>
                <w:sz w:val="20"/>
                <w:szCs w:val="20"/>
              </w:rPr>
              <w:t>450x10x38(</w:t>
            </w:r>
            <w:r>
              <w:rPr>
                <w:rFonts w:hint="eastAsia"/>
                <w:color w:val="000000"/>
                <w:sz w:val="20"/>
                <w:szCs w:val="20"/>
              </w:rPr>
              <w:t>厚度</w:t>
            </w:r>
            <w:r>
              <w:rPr>
                <w:rFonts w:hint="eastAsia"/>
                <w:color w:val="000000"/>
                <w:sz w:val="20"/>
                <w:szCs w:val="20"/>
              </w:rPr>
              <w:t>10mm)</w:t>
            </w:r>
          </w:p>
        </w:tc>
        <w:tc>
          <w:tcPr>
            <w:tcW w:w="425" w:type="dxa"/>
            <w:tcBorders>
              <w:top w:val="nil"/>
              <w:left w:val="nil"/>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0218F2">
        <w:trPr>
          <w:trHeight w:val="360"/>
        </w:trPr>
        <w:tc>
          <w:tcPr>
            <w:tcW w:w="534" w:type="dxa"/>
            <w:tcBorders>
              <w:top w:val="nil"/>
              <w:left w:val="single" w:sz="4" w:space="0" w:color="auto"/>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10</w:t>
            </w:r>
          </w:p>
        </w:tc>
        <w:tc>
          <w:tcPr>
            <w:tcW w:w="1417" w:type="dxa"/>
            <w:tcBorders>
              <w:top w:val="nil"/>
              <w:left w:val="nil"/>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Q235</w:t>
            </w:r>
            <w:r>
              <w:rPr>
                <w:rFonts w:hint="eastAsia"/>
                <w:color w:val="000000"/>
                <w:sz w:val="20"/>
                <w:szCs w:val="20"/>
              </w:rPr>
              <w:t>钢板</w:t>
            </w:r>
          </w:p>
        </w:tc>
        <w:tc>
          <w:tcPr>
            <w:tcW w:w="1985" w:type="dxa"/>
            <w:tcBorders>
              <w:top w:val="nil"/>
              <w:left w:val="nil"/>
              <w:bottom w:val="single" w:sz="4" w:space="0" w:color="auto"/>
              <w:right w:val="single" w:sz="4" w:space="0" w:color="auto"/>
            </w:tcBorders>
            <w:vAlign w:val="center"/>
          </w:tcPr>
          <w:p w:rsidR="00D252F7" w:rsidRDefault="00D252F7" w:rsidP="009001ED">
            <w:pPr>
              <w:jc w:val="center"/>
              <w:rPr>
                <w:rFonts w:ascii="宋体" w:hAnsi="宋体" w:cs="宋体"/>
                <w:color w:val="000000"/>
                <w:sz w:val="20"/>
                <w:szCs w:val="20"/>
              </w:rPr>
            </w:pPr>
            <w:r>
              <w:rPr>
                <w:rFonts w:hint="eastAsia"/>
                <w:color w:val="000000"/>
                <w:sz w:val="20"/>
                <w:szCs w:val="20"/>
              </w:rPr>
              <w:t>150x10x130(</w:t>
            </w:r>
            <w:r>
              <w:rPr>
                <w:rFonts w:hint="eastAsia"/>
                <w:color w:val="000000"/>
                <w:sz w:val="20"/>
                <w:szCs w:val="20"/>
              </w:rPr>
              <w:t>厚度</w:t>
            </w:r>
            <w:r>
              <w:rPr>
                <w:rFonts w:hint="eastAsia"/>
                <w:color w:val="000000"/>
                <w:sz w:val="20"/>
                <w:szCs w:val="20"/>
              </w:rPr>
              <w:t>10mm)</w:t>
            </w:r>
          </w:p>
        </w:tc>
        <w:tc>
          <w:tcPr>
            <w:tcW w:w="425" w:type="dxa"/>
            <w:tcBorders>
              <w:top w:val="nil"/>
              <w:left w:val="nil"/>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41663B">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11</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sz w:val="20"/>
                <w:szCs w:val="20"/>
              </w:rPr>
            </w:pPr>
            <w:r>
              <w:rPr>
                <w:rFonts w:hint="eastAsia"/>
                <w:sz w:val="20"/>
                <w:szCs w:val="20"/>
              </w:rPr>
              <w:t>8</w:t>
            </w:r>
            <w:r>
              <w:rPr>
                <w:rFonts w:hint="eastAsia"/>
                <w:sz w:val="20"/>
                <w:szCs w:val="20"/>
              </w:rPr>
              <w:t>×</w:t>
            </w:r>
            <w:r>
              <w:rPr>
                <w:rFonts w:hint="eastAsia"/>
                <w:sz w:val="20"/>
                <w:szCs w:val="20"/>
              </w:rPr>
              <w:t>25mm Q235</w:t>
            </w:r>
            <w:r>
              <w:rPr>
                <w:rFonts w:hint="eastAsia"/>
                <w:sz w:val="20"/>
                <w:szCs w:val="20"/>
              </w:rPr>
              <w:t>扁钢</w:t>
            </w:r>
          </w:p>
        </w:tc>
        <w:tc>
          <w:tcPr>
            <w:tcW w:w="1985" w:type="dxa"/>
            <w:tcBorders>
              <w:top w:val="nil"/>
              <w:left w:val="nil"/>
              <w:bottom w:val="single" w:sz="4" w:space="0" w:color="auto"/>
              <w:right w:val="single" w:sz="4" w:space="0" w:color="auto"/>
            </w:tcBorders>
            <w:vAlign w:val="center"/>
            <w:hideMark/>
          </w:tcPr>
          <w:p w:rsidR="00D252F7" w:rsidRDefault="00D252F7" w:rsidP="009001ED">
            <w:pPr>
              <w:jc w:val="center"/>
              <w:rPr>
                <w:rFonts w:ascii="宋体" w:hAnsi="宋体" w:cs="宋体"/>
                <w:sz w:val="20"/>
                <w:szCs w:val="20"/>
              </w:rPr>
            </w:pPr>
            <w:r>
              <w:rPr>
                <w:rFonts w:hint="eastAsia"/>
                <w:sz w:val="20"/>
                <w:szCs w:val="20"/>
              </w:rPr>
              <w:t>8</w:t>
            </w:r>
            <w:r>
              <w:rPr>
                <w:rFonts w:hint="eastAsia"/>
                <w:sz w:val="20"/>
                <w:szCs w:val="20"/>
              </w:rPr>
              <w:t>×</w:t>
            </w:r>
            <w:r>
              <w:rPr>
                <w:rFonts w:hint="eastAsia"/>
                <w:sz w:val="20"/>
                <w:szCs w:val="20"/>
              </w:rPr>
              <w:t>25</w:t>
            </w:r>
            <w:r>
              <w:rPr>
                <w:rFonts w:hint="eastAsia"/>
                <w:sz w:val="20"/>
                <w:szCs w:val="20"/>
              </w:rPr>
              <w:t>×</w:t>
            </w:r>
            <w:r>
              <w:rPr>
                <w:rFonts w:hint="eastAsia"/>
                <w:sz w:val="20"/>
                <w:szCs w:val="20"/>
              </w:rPr>
              <w:t>28mm</w:t>
            </w:r>
          </w:p>
        </w:tc>
        <w:tc>
          <w:tcPr>
            <w:tcW w:w="42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hideMark/>
          </w:tcPr>
          <w:p w:rsidR="00D252F7" w:rsidRPr="008D0E0B" w:rsidRDefault="00D252F7"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34" w:type="dxa"/>
            <w:tcBorders>
              <w:top w:val="nil"/>
              <w:left w:val="nil"/>
              <w:bottom w:val="single" w:sz="4" w:space="0" w:color="auto"/>
              <w:right w:val="single" w:sz="4" w:space="0" w:color="auto"/>
            </w:tcBorders>
            <w:vAlign w:val="center"/>
            <w:hideMark/>
          </w:tcPr>
          <w:p w:rsidR="00D252F7" w:rsidRPr="008D0E0B" w:rsidRDefault="00D252F7" w:rsidP="00B40728">
            <w:pPr>
              <w:widowControl/>
              <w:jc w:val="center"/>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41663B">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12</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sz w:val="20"/>
                <w:szCs w:val="20"/>
              </w:rPr>
            </w:pPr>
            <w:r>
              <w:rPr>
                <w:rFonts w:hint="eastAsia"/>
                <w:sz w:val="20"/>
                <w:szCs w:val="20"/>
              </w:rPr>
              <w:t>8</w:t>
            </w:r>
            <w:r>
              <w:rPr>
                <w:rFonts w:hint="eastAsia"/>
                <w:sz w:val="20"/>
                <w:szCs w:val="20"/>
              </w:rPr>
              <w:t>×</w:t>
            </w:r>
            <w:r>
              <w:rPr>
                <w:rFonts w:hint="eastAsia"/>
                <w:sz w:val="20"/>
                <w:szCs w:val="20"/>
              </w:rPr>
              <w:t>25mm Q235</w:t>
            </w:r>
            <w:r>
              <w:rPr>
                <w:rFonts w:hint="eastAsia"/>
                <w:sz w:val="20"/>
                <w:szCs w:val="20"/>
              </w:rPr>
              <w:t>扁钢</w:t>
            </w:r>
          </w:p>
        </w:tc>
        <w:tc>
          <w:tcPr>
            <w:tcW w:w="1985" w:type="dxa"/>
            <w:tcBorders>
              <w:top w:val="nil"/>
              <w:left w:val="nil"/>
              <w:bottom w:val="single" w:sz="4" w:space="0" w:color="auto"/>
              <w:right w:val="single" w:sz="4" w:space="0" w:color="auto"/>
            </w:tcBorders>
            <w:vAlign w:val="center"/>
            <w:hideMark/>
          </w:tcPr>
          <w:p w:rsidR="00D252F7" w:rsidRDefault="00D252F7" w:rsidP="009001ED">
            <w:pPr>
              <w:jc w:val="center"/>
              <w:rPr>
                <w:rFonts w:ascii="宋体" w:hAnsi="宋体" w:cs="宋体"/>
                <w:sz w:val="20"/>
                <w:szCs w:val="20"/>
              </w:rPr>
            </w:pPr>
            <w:r>
              <w:rPr>
                <w:rFonts w:hint="eastAsia"/>
                <w:sz w:val="20"/>
                <w:szCs w:val="20"/>
              </w:rPr>
              <w:t>8</w:t>
            </w:r>
            <w:r>
              <w:rPr>
                <w:rFonts w:hint="eastAsia"/>
                <w:sz w:val="20"/>
                <w:szCs w:val="20"/>
              </w:rPr>
              <w:t>×</w:t>
            </w:r>
            <w:r>
              <w:rPr>
                <w:rFonts w:hint="eastAsia"/>
                <w:sz w:val="20"/>
                <w:szCs w:val="20"/>
              </w:rPr>
              <w:t>25</w:t>
            </w:r>
            <w:r>
              <w:rPr>
                <w:rFonts w:hint="eastAsia"/>
                <w:sz w:val="20"/>
                <w:szCs w:val="20"/>
              </w:rPr>
              <w:t>×</w:t>
            </w:r>
            <w:r>
              <w:rPr>
                <w:rFonts w:hint="eastAsia"/>
                <w:sz w:val="20"/>
                <w:szCs w:val="20"/>
              </w:rPr>
              <w:t>38mm</w:t>
            </w:r>
          </w:p>
        </w:tc>
        <w:tc>
          <w:tcPr>
            <w:tcW w:w="42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B40728">
            <w:pPr>
              <w:widowControl/>
              <w:jc w:val="center"/>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41663B">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13</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25mm Q235</w:t>
            </w:r>
            <w:r>
              <w:rPr>
                <w:rFonts w:hint="eastAsia"/>
                <w:sz w:val="20"/>
                <w:szCs w:val="20"/>
              </w:rPr>
              <w:t>扁钢</w:t>
            </w:r>
          </w:p>
        </w:tc>
        <w:tc>
          <w:tcPr>
            <w:tcW w:w="1985" w:type="dxa"/>
            <w:tcBorders>
              <w:top w:val="nil"/>
              <w:left w:val="nil"/>
              <w:bottom w:val="single" w:sz="4" w:space="0" w:color="auto"/>
              <w:right w:val="single" w:sz="4" w:space="0" w:color="auto"/>
            </w:tcBorders>
            <w:vAlign w:val="center"/>
            <w:hideMark/>
          </w:tcPr>
          <w:p w:rsidR="00D252F7" w:rsidRDefault="00D252F7" w:rsidP="009001ED">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25</w:t>
            </w:r>
            <w:r>
              <w:rPr>
                <w:rFonts w:hint="eastAsia"/>
                <w:sz w:val="20"/>
                <w:szCs w:val="20"/>
              </w:rPr>
              <w:t>×</w:t>
            </w:r>
            <w:r>
              <w:rPr>
                <w:rFonts w:hint="eastAsia"/>
                <w:sz w:val="20"/>
                <w:szCs w:val="20"/>
              </w:rPr>
              <w:t>144mm</w:t>
            </w:r>
          </w:p>
        </w:tc>
        <w:tc>
          <w:tcPr>
            <w:tcW w:w="42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B40728">
            <w:pPr>
              <w:widowControl/>
              <w:jc w:val="center"/>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41663B">
        <w:trPr>
          <w:trHeight w:val="285"/>
        </w:trPr>
        <w:tc>
          <w:tcPr>
            <w:tcW w:w="534" w:type="dxa"/>
            <w:tcBorders>
              <w:top w:val="nil"/>
              <w:left w:val="single" w:sz="4" w:space="0" w:color="auto"/>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14</w:t>
            </w:r>
          </w:p>
        </w:tc>
        <w:tc>
          <w:tcPr>
            <w:tcW w:w="1417" w:type="dxa"/>
            <w:tcBorders>
              <w:top w:val="nil"/>
              <w:left w:val="nil"/>
              <w:bottom w:val="single" w:sz="4" w:space="0" w:color="auto"/>
              <w:right w:val="single" w:sz="4" w:space="0" w:color="auto"/>
            </w:tcBorders>
            <w:vAlign w:val="bottom"/>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25mm Q235</w:t>
            </w:r>
            <w:r>
              <w:rPr>
                <w:rFonts w:hint="eastAsia"/>
                <w:sz w:val="20"/>
                <w:szCs w:val="20"/>
              </w:rPr>
              <w:t>扁钢</w:t>
            </w:r>
          </w:p>
        </w:tc>
        <w:tc>
          <w:tcPr>
            <w:tcW w:w="1985" w:type="dxa"/>
            <w:tcBorders>
              <w:top w:val="nil"/>
              <w:left w:val="nil"/>
              <w:bottom w:val="single" w:sz="4" w:space="0" w:color="auto"/>
              <w:right w:val="single" w:sz="4" w:space="0" w:color="auto"/>
            </w:tcBorders>
            <w:vAlign w:val="center"/>
          </w:tcPr>
          <w:p w:rsidR="00D252F7" w:rsidRDefault="00D252F7" w:rsidP="009001ED">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25</w:t>
            </w:r>
            <w:r>
              <w:rPr>
                <w:rFonts w:hint="eastAsia"/>
                <w:sz w:val="20"/>
                <w:szCs w:val="20"/>
              </w:rPr>
              <w:t>×</w:t>
            </w:r>
            <w:r>
              <w:rPr>
                <w:rFonts w:hint="eastAsia"/>
                <w:sz w:val="20"/>
                <w:szCs w:val="20"/>
              </w:rPr>
              <w:t>193mm</w:t>
            </w:r>
          </w:p>
        </w:tc>
        <w:tc>
          <w:tcPr>
            <w:tcW w:w="425" w:type="dxa"/>
            <w:tcBorders>
              <w:top w:val="nil"/>
              <w:left w:val="nil"/>
              <w:bottom w:val="single" w:sz="4" w:space="0" w:color="auto"/>
              <w:right w:val="single" w:sz="4" w:space="0" w:color="auto"/>
            </w:tcBorders>
            <w:vAlign w:val="center"/>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tcPr>
          <w:p w:rsidR="00D252F7" w:rsidRPr="008D0E0B" w:rsidRDefault="00D252F7" w:rsidP="00B40728">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tcPr>
          <w:p w:rsidR="00D252F7" w:rsidRPr="008D0E0B" w:rsidRDefault="00D252F7" w:rsidP="00B40728">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D252F7" w:rsidRPr="00510A02" w:rsidTr="0041663B">
        <w:trPr>
          <w:trHeight w:val="285"/>
        </w:trPr>
        <w:tc>
          <w:tcPr>
            <w:tcW w:w="534" w:type="dxa"/>
            <w:tcBorders>
              <w:top w:val="nil"/>
              <w:left w:val="single" w:sz="4" w:space="0" w:color="auto"/>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15</w:t>
            </w:r>
          </w:p>
        </w:tc>
        <w:tc>
          <w:tcPr>
            <w:tcW w:w="1417" w:type="dxa"/>
            <w:tcBorders>
              <w:top w:val="nil"/>
              <w:left w:val="nil"/>
              <w:bottom w:val="single" w:sz="4" w:space="0" w:color="auto"/>
              <w:right w:val="single" w:sz="4" w:space="0" w:color="auto"/>
            </w:tcBorders>
            <w:vAlign w:val="bottom"/>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25mm Q235</w:t>
            </w:r>
            <w:r>
              <w:rPr>
                <w:rFonts w:hint="eastAsia"/>
                <w:sz w:val="20"/>
                <w:szCs w:val="20"/>
              </w:rPr>
              <w:t>扁钢</w:t>
            </w:r>
          </w:p>
        </w:tc>
        <w:tc>
          <w:tcPr>
            <w:tcW w:w="1985" w:type="dxa"/>
            <w:tcBorders>
              <w:top w:val="nil"/>
              <w:left w:val="nil"/>
              <w:bottom w:val="single" w:sz="4" w:space="0" w:color="auto"/>
              <w:right w:val="single" w:sz="4" w:space="0" w:color="auto"/>
            </w:tcBorders>
            <w:vAlign w:val="center"/>
          </w:tcPr>
          <w:p w:rsidR="00D252F7" w:rsidRDefault="00D252F7" w:rsidP="009001ED">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25</w:t>
            </w:r>
            <w:r>
              <w:rPr>
                <w:rFonts w:hint="eastAsia"/>
                <w:sz w:val="20"/>
                <w:szCs w:val="20"/>
              </w:rPr>
              <w:t>×</w:t>
            </w:r>
            <w:r>
              <w:rPr>
                <w:rFonts w:hint="eastAsia"/>
                <w:sz w:val="20"/>
                <w:szCs w:val="20"/>
              </w:rPr>
              <w:t>54mm</w:t>
            </w:r>
          </w:p>
        </w:tc>
        <w:tc>
          <w:tcPr>
            <w:tcW w:w="425" w:type="dxa"/>
            <w:tcBorders>
              <w:top w:val="nil"/>
              <w:left w:val="nil"/>
              <w:bottom w:val="single" w:sz="4" w:space="0" w:color="auto"/>
              <w:right w:val="single" w:sz="4" w:space="0" w:color="auto"/>
            </w:tcBorders>
            <w:vAlign w:val="center"/>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tcPr>
          <w:p w:rsidR="00D252F7" w:rsidRPr="008D0E0B" w:rsidRDefault="00D252F7" w:rsidP="00B40728">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tcPr>
          <w:p w:rsidR="00D252F7" w:rsidRPr="008D0E0B" w:rsidRDefault="00D252F7" w:rsidP="00B40728">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40728">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B40728">
            <w:pPr>
              <w:widowControl/>
              <w:jc w:val="left"/>
              <w:rPr>
                <w:rFonts w:asciiTheme="minorEastAsia" w:eastAsiaTheme="minorEastAsia" w:hAnsiTheme="minorEastAsia" w:cs="宋体"/>
                <w:kern w:val="0"/>
                <w:szCs w:val="21"/>
              </w:rPr>
            </w:pPr>
          </w:p>
        </w:tc>
      </w:tr>
      <w:tr w:rsidR="009001ED" w:rsidRPr="00510A02" w:rsidTr="00684923">
        <w:trPr>
          <w:trHeight w:val="285"/>
        </w:trPr>
        <w:tc>
          <w:tcPr>
            <w:tcW w:w="534" w:type="dxa"/>
            <w:tcBorders>
              <w:top w:val="nil"/>
              <w:left w:val="single" w:sz="4" w:space="0" w:color="auto"/>
              <w:bottom w:val="single" w:sz="4" w:space="0" w:color="auto"/>
              <w:right w:val="single" w:sz="4" w:space="0" w:color="auto"/>
            </w:tcBorders>
            <w:vAlign w:val="center"/>
            <w:hideMark/>
          </w:tcPr>
          <w:p w:rsidR="009001ED" w:rsidRPr="008D0E0B" w:rsidRDefault="009001ED" w:rsidP="009001ED">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lastRenderedPageBreak/>
              <w:t>序号</w:t>
            </w:r>
          </w:p>
        </w:tc>
        <w:tc>
          <w:tcPr>
            <w:tcW w:w="1417" w:type="dxa"/>
            <w:tcBorders>
              <w:top w:val="nil"/>
              <w:left w:val="nil"/>
              <w:bottom w:val="single" w:sz="4" w:space="0" w:color="auto"/>
              <w:right w:val="single" w:sz="4" w:space="0" w:color="auto"/>
            </w:tcBorders>
            <w:vAlign w:val="center"/>
            <w:hideMark/>
          </w:tcPr>
          <w:p w:rsidR="009001ED" w:rsidRPr="008D0E0B" w:rsidRDefault="009001ED" w:rsidP="009001ED">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材料名称</w:t>
            </w:r>
          </w:p>
        </w:tc>
        <w:tc>
          <w:tcPr>
            <w:tcW w:w="1985" w:type="dxa"/>
            <w:tcBorders>
              <w:top w:val="nil"/>
              <w:left w:val="nil"/>
              <w:bottom w:val="single" w:sz="4" w:space="0" w:color="auto"/>
              <w:right w:val="single" w:sz="4" w:space="0" w:color="auto"/>
            </w:tcBorders>
            <w:vAlign w:val="center"/>
            <w:hideMark/>
          </w:tcPr>
          <w:p w:rsidR="009001ED" w:rsidRPr="008D0E0B" w:rsidRDefault="009001ED" w:rsidP="009001ED">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规格及型号</w:t>
            </w:r>
          </w:p>
        </w:tc>
        <w:tc>
          <w:tcPr>
            <w:tcW w:w="425" w:type="dxa"/>
            <w:tcBorders>
              <w:top w:val="nil"/>
              <w:left w:val="nil"/>
              <w:bottom w:val="single" w:sz="4" w:space="0" w:color="auto"/>
              <w:right w:val="single" w:sz="4" w:space="0" w:color="auto"/>
            </w:tcBorders>
            <w:vAlign w:val="center"/>
            <w:hideMark/>
          </w:tcPr>
          <w:p w:rsidR="009001ED" w:rsidRPr="008D0E0B" w:rsidRDefault="009001ED" w:rsidP="009001ED">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单位</w:t>
            </w:r>
          </w:p>
        </w:tc>
        <w:tc>
          <w:tcPr>
            <w:tcW w:w="850" w:type="dxa"/>
            <w:tcBorders>
              <w:top w:val="nil"/>
              <w:left w:val="nil"/>
              <w:bottom w:val="single" w:sz="4" w:space="0" w:color="auto"/>
              <w:right w:val="single" w:sz="4" w:space="0" w:color="auto"/>
            </w:tcBorders>
            <w:vAlign w:val="center"/>
          </w:tcPr>
          <w:p w:rsidR="009001ED" w:rsidRPr="008D0E0B" w:rsidRDefault="009001ED" w:rsidP="009001ED">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两年内承诺优惠率</w:t>
            </w:r>
            <w:r>
              <w:rPr>
                <w:rFonts w:asciiTheme="minorEastAsia" w:eastAsiaTheme="minorEastAsia" w:hAnsiTheme="minorEastAsia" w:cs="宋体" w:hint="eastAsia"/>
                <w:kern w:val="0"/>
                <w:szCs w:val="21"/>
              </w:rPr>
              <w:t>%</w:t>
            </w:r>
          </w:p>
        </w:tc>
        <w:tc>
          <w:tcPr>
            <w:tcW w:w="1134" w:type="dxa"/>
            <w:tcBorders>
              <w:top w:val="nil"/>
              <w:left w:val="nil"/>
              <w:bottom w:val="single" w:sz="4" w:space="0" w:color="auto"/>
              <w:right w:val="single" w:sz="4" w:space="0" w:color="auto"/>
            </w:tcBorders>
            <w:vAlign w:val="center"/>
          </w:tcPr>
          <w:p w:rsidR="009001ED" w:rsidRPr="008D0E0B" w:rsidRDefault="009001ED" w:rsidP="009001ED">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所投品牌</w:t>
            </w:r>
          </w:p>
        </w:tc>
        <w:tc>
          <w:tcPr>
            <w:tcW w:w="1134" w:type="dxa"/>
            <w:tcBorders>
              <w:top w:val="nil"/>
              <w:left w:val="nil"/>
              <w:bottom w:val="single" w:sz="4" w:space="0" w:color="auto"/>
              <w:right w:val="single" w:sz="4" w:space="0" w:color="auto"/>
            </w:tcBorders>
            <w:vAlign w:val="center"/>
          </w:tcPr>
          <w:p w:rsidR="009001ED" w:rsidRPr="008D0E0B" w:rsidRDefault="009001ED" w:rsidP="009001ED">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目前市场参考</w:t>
            </w:r>
            <w:r w:rsidR="00E92DAB">
              <w:rPr>
                <w:rFonts w:asciiTheme="minorEastAsia" w:eastAsiaTheme="minorEastAsia" w:hAnsiTheme="minorEastAsia" w:cs="宋体" w:hint="eastAsia"/>
                <w:kern w:val="0"/>
                <w:szCs w:val="21"/>
              </w:rPr>
              <w:t>单</w:t>
            </w:r>
            <w:r w:rsidRPr="008D0E0B">
              <w:rPr>
                <w:rFonts w:asciiTheme="minorEastAsia" w:eastAsiaTheme="minorEastAsia" w:hAnsiTheme="minorEastAsia" w:cs="宋体" w:hint="eastAsia"/>
                <w:kern w:val="0"/>
                <w:szCs w:val="21"/>
              </w:rPr>
              <w:t>价</w:t>
            </w:r>
          </w:p>
        </w:tc>
        <w:tc>
          <w:tcPr>
            <w:tcW w:w="1143" w:type="dxa"/>
            <w:tcBorders>
              <w:top w:val="nil"/>
              <w:left w:val="nil"/>
              <w:bottom w:val="single" w:sz="4" w:space="0" w:color="auto"/>
              <w:right w:val="single" w:sz="4" w:space="0" w:color="auto"/>
            </w:tcBorders>
          </w:tcPr>
          <w:p w:rsidR="009001ED" w:rsidRPr="00510A02" w:rsidRDefault="009001ED" w:rsidP="009001ED">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优惠后</w:t>
            </w:r>
            <w:r w:rsidR="00E92DAB">
              <w:rPr>
                <w:rFonts w:asciiTheme="minorEastAsia" w:eastAsiaTheme="minorEastAsia" w:hAnsiTheme="minorEastAsia" w:cs="宋体" w:hint="eastAsia"/>
                <w:kern w:val="0"/>
                <w:szCs w:val="21"/>
              </w:rPr>
              <w:t>单价</w:t>
            </w:r>
          </w:p>
        </w:tc>
        <w:tc>
          <w:tcPr>
            <w:tcW w:w="1148" w:type="dxa"/>
            <w:tcBorders>
              <w:top w:val="nil"/>
              <w:left w:val="nil"/>
              <w:bottom w:val="single" w:sz="4" w:space="0" w:color="auto"/>
              <w:right w:val="single" w:sz="4" w:space="0" w:color="auto"/>
            </w:tcBorders>
          </w:tcPr>
          <w:p w:rsidR="009001ED" w:rsidRPr="00510A02" w:rsidRDefault="009001ED" w:rsidP="009001ED">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w:t>
            </w:r>
            <w:proofErr w:type="gramStart"/>
            <w:r>
              <w:rPr>
                <w:rFonts w:asciiTheme="minorEastAsia" w:eastAsiaTheme="minorEastAsia" w:hAnsiTheme="minorEastAsia" w:cs="宋体" w:hint="eastAsia"/>
                <w:kern w:val="0"/>
                <w:szCs w:val="21"/>
              </w:rPr>
              <w:t>中标商样品</w:t>
            </w:r>
            <w:proofErr w:type="gramEnd"/>
            <w:r>
              <w:rPr>
                <w:rFonts w:asciiTheme="minorEastAsia" w:eastAsiaTheme="minorEastAsia" w:hAnsiTheme="minorEastAsia" w:cs="宋体" w:hint="eastAsia"/>
                <w:kern w:val="0"/>
                <w:szCs w:val="21"/>
              </w:rPr>
              <w:t>不退）</w:t>
            </w:r>
          </w:p>
        </w:tc>
      </w:tr>
      <w:tr w:rsidR="00D252F7" w:rsidRPr="00510A02" w:rsidTr="0041663B">
        <w:trPr>
          <w:trHeight w:val="285"/>
        </w:trPr>
        <w:tc>
          <w:tcPr>
            <w:tcW w:w="534" w:type="dxa"/>
            <w:tcBorders>
              <w:top w:val="nil"/>
              <w:left w:val="single" w:sz="4" w:space="0" w:color="auto"/>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16</w:t>
            </w:r>
          </w:p>
        </w:tc>
        <w:tc>
          <w:tcPr>
            <w:tcW w:w="1417" w:type="dxa"/>
            <w:tcBorders>
              <w:top w:val="nil"/>
              <w:left w:val="nil"/>
              <w:bottom w:val="single" w:sz="4" w:space="0" w:color="auto"/>
              <w:right w:val="single" w:sz="4" w:space="0" w:color="auto"/>
            </w:tcBorders>
            <w:vAlign w:val="bottom"/>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25mm Q235</w:t>
            </w:r>
            <w:r>
              <w:rPr>
                <w:rFonts w:hint="eastAsia"/>
                <w:sz w:val="20"/>
                <w:szCs w:val="20"/>
              </w:rPr>
              <w:t>扁钢</w:t>
            </w:r>
          </w:p>
        </w:tc>
        <w:tc>
          <w:tcPr>
            <w:tcW w:w="1985" w:type="dxa"/>
            <w:tcBorders>
              <w:top w:val="nil"/>
              <w:left w:val="nil"/>
              <w:bottom w:val="single" w:sz="4" w:space="0" w:color="auto"/>
              <w:right w:val="single" w:sz="4" w:space="0" w:color="auto"/>
            </w:tcBorders>
            <w:vAlign w:val="center"/>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25</w:t>
            </w:r>
            <w:r>
              <w:rPr>
                <w:rFonts w:hint="eastAsia"/>
                <w:sz w:val="20"/>
                <w:szCs w:val="20"/>
              </w:rPr>
              <w:t>×</w:t>
            </w:r>
            <w:r>
              <w:rPr>
                <w:rFonts w:hint="eastAsia"/>
                <w:sz w:val="20"/>
                <w:szCs w:val="20"/>
              </w:rPr>
              <w:t>187mm</w:t>
            </w:r>
          </w:p>
        </w:tc>
        <w:tc>
          <w:tcPr>
            <w:tcW w:w="425" w:type="dxa"/>
            <w:tcBorders>
              <w:top w:val="nil"/>
              <w:left w:val="nil"/>
              <w:bottom w:val="single" w:sz="4" w:space="0" w:color="auto"/>
              <w:right w:val="single" w:sz="4" w:space="0" w:color="auto"/>
            </w:tcBorders>
            <w:vAlign w:val="center"/>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tcPr>
          <w:p w:rsidR="00D252F7" w:rsidRPr="008D0E0B" w:rsidRDefault="00D252F7" w:rsidP="0075781E">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tcPr>
          <w:p w:rsidR="00D252F7" w:rsidRPr="008D0E0B" w:rsidRDefault="00D252F7" w:rsidP="0075781E">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75781E">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41663B">
        <w:trPr>
          <w:trHeight w:val="285"/>
        </w:trPr>
        <w:tc>
          <w:tcPr>
            <w:tcW w:w="534" w:type="dxa"/>
            <w:tcBorders>
              <w:top w:val="nil"/>
              <w:left w:val="single" w:sz="4" w:space="0" w:color="auto"/>
              <w:bottom w:val="single" w:sz="4" w:space="0" w:color="auto"/>
              <w:right w:val="single" w:sz="4" w:space="0" w:color="auto"/>
            </w:tcBorders>
            <w:vAlign w:val="bottom"/>
          </w:tcPr>
          <w:p w:rsidR="00D252F7" w:rsidRDefault="00D252F7">
            <w:pPr>
              <w:jc w:val="center"/>
              <w:rPr>
                <w:rFonts w:ascii="宋体" w:hAnsi="宋体" w:cs="宋体"/>
                <w:color w:val="000000"/>
                <w:sz w:val="20"/>
                <w:szCs w:val="20"/>
              </w:rPr>
            </w:pPr>
            <w:r>
              <w:rPr>
                <w:rFonts w:hint="eastAsia"/>
                <w:color w:val="000000"/>
                <w:sz w:val="20"/>
                <w:szCs w:val="20"/>
              </w:rPr>
              <w:t>17</w:t>
            </w:r>
          </w:p>
        </w:tc>
        <w:tc>
          <w:tcPr>
            <w:tcW w:w="1417" w:type="dxa"/>
            <w:tcBorders>
              <w:top w:val="nil"/>
              <w:left w:val="nil"/>
              <w:bottom w:val="single" w:sz="4" w:space="0" w:color="auto"/>
              <w:right w:val="single" w:sz="4" w:space="0" w:color="auto"/>
            </w:tcBorders>
            <w:vAlign w:val="bottom"/>
          </w:tcPr>
          <w:p w:rsidR="00D252F7" w:rsidRDefault="00D252F7" w:rsidP="00C36C7A">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40mm Q235</w:t>
            </w:r>
            <w:r>
              <w:rPr>
                <w:rFonts w:hint="eastAsia"/>
                <w:sz w:val="20"/>
                <w:szCs w:val="20"/>
              </w:rPr>
              <w:t>扁钢</w:t>
            </w:r>
          </w:p>
        </w:tc>
        <w:tc>
          <w:tcPr>
            <w:tcW w:w="1985" w:type="dxa"/>
            <w:tcBorders>
              <w:top w:val="nil"/>
              <w:left w:val="nil"/>
              <w:bottom w:val="single" w:sz="4" w:space="0" w:color="auto"/>
              <w:right w:val="single" w:sz="4" w:space="0" w:color="auto"/>
            </w:tcBorders>
            <w:vAlign w:val="center"/>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40</w:t>
            </w:r>
            <w:r>
              <w:rPr>
                <w:rFonts w:hint="eastAsia"/>
                <w:sz w:val="20"/>
                <w:szCs w:val="20"/>
              </w:rPr>
              <w:t>×</w:t>
            </w:r>
            <w:r>
              <w:rPr>
                <w:rFonts w:hint="eastAsia"/>
                <w:sz w:val="20"/>
                <w:szCs w:val="20"/>
              </w:rPr>
              <w:t>53mm</w:t>
            </w:r>
          </w:p>
        </w:tc>
        <w:tc>
          <w:tcPr>
            <w:tcW w:w="425" w:type="dxa"/>
            <w:tcBorders>
              <w:top w:val="nil"/>
              <w:left w:val="nil"/>
              <w:bottom w:val="single" w:sz="4" w:space="0" w:color="auto"/>
              <w:right w:val="single" w:sz="4" w:space="0" w:color="auto"/>
            </w:tcBorders>
            <w:vAlign w:val="center"/>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tcPr>
          <w:p w:rsidR="00D252F7" w:rsidRPr="008D0E0B" w:rsidRDefault="00D252F7" w:rsidP="0075781E">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tcPr>
          <w:p w:rsidR="00D252F7" w:rsidRPr="008D0E0B" w:rsidRDefault="00D252F7" w:rsidP="0075781E">
            <w:pPr>
              <w:rPr>
                <w:rFonts w:asciiTheme="minorEastAsia" w:eastAsiaTheme="minorEastAsia" w:hAnsiTheme="minorEastAsia"/>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75781E">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5C2CF0">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18</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40mm Q235</w:t>
            </w:r>
            <w:r>
              <w:rPr>
                <w:rFonts w:hint="eastAsia"/>
                <w:sz w:val="20"/>
                <w:szCs w:val="20"/>
              </w:rPr>
              <w:t>扁钢</w:t>
            </w:r>
          </w:p>
        </w:tc>
        <w:tc>
          <w:tcPr>
            <w:tcW w:w="198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40</w:t>
            </w:r>
            <w:r>
              <w:rPr>
                <w:rFonts w:hint="eastAsia"/>
                <w:sz w:val="20"/>
                <w:szCs w:val="20"/>
              </w:rPr>
              <w:t>×</w:t>
            </w:r>
            <w:r>
              <w:rPr>
                <w:rFonts w:hint="eastAsia"/>
                <w:sz w:val="20"/>
                <w:szCs w:val="20"/>
              </w:rPr>
              <w:t>187mm</w:t>
            </w:r>
          </w:p>
        </w:tc>
        <w:tc>
          <w:tcPr>
            <w:tcW w:w="42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B56070">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56070">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tcPr>
          <w:p w:rsidR="00D252F7" w:rsidRPr="008D0E0B" w:rsidRDefault="00D252F7" w:rsidP="00B56070">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tcPr>
          <w:p w:rsidR="00D252F7" w:rsidRPr="00510A02" w:rsidRDefault="00D252F7" w:rsidP="00B56070">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Default="00D252F7" w:rsidP="00B56070">
            <w:pPr>
              <w:widowControl/>
              <w:jc w:val="left"/>
              <w:rPr>
                <w:rFonts w:asciiTheme="minorEastAsia" w:eastAsiaTheme="minorEastAsia" w:hAnsiTheme="minorEastAsia" w:cs="宋体"/>
                <w:kern w:val="0"/>
                <w:szCs w:val="21"/>
              </w:rPr>
            </w:pPr>
          </w:p>
        </w:tc>
      </w:tr>
      <w:tr w:rsidR="00D252F7" w:rsidRPr="00510A02" w:rsidTr="00927AAB">
        <w:trPr>
          <w:trHeight w:val="285"/>
        </w:trPr>
        <w:tc>
          <w:tcPr>
            <w:tcW w:w="534" w:type="dxa"/>
            <w:tcBorders>
              <w:top w:val="single" w:sz="4" w:space="0" w:color="auto"/>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19</w:t>
            </w:r>
          </w:p>
        </w:tc>
        <w:tc>
          <w:tcPr>
            <w:tcW w:w="1417" w:type="dxa"/>
            <w:tcBorders>
              <w:top w:val="single" w:sz="4" w:space="0" w:color="auto"/>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50mm Q235</w:t>
            </w:r>
            <w:r>
              <w:rPr>
                <w:rFonts w:hint="eastAsia"/>
                <w:sz w:val="20"/>
                <w:szCs w:val="20"/>
              </w:rPr>
              <w:t>扁钢</w:t>
            </w:r>
          </w:p>
        </w:tc>
        <w:tc>
          <w:tcPr>
            <w:tcW w:w="1985" w:type="dxa"/>
            <w:tcBorders>
              <w:top w:val="single" w:sz="4" w:space="0" w:color="auto"/>
              <w:left w:val="single" w:sz="4" w:space="0" w:color="auto"/>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50</w:t>
            </w:r>
            <w:r>
              <w:rPr>
                <w:rFonts w:hint="eastAsia"/>
                <w:sz w:val="20"/>
                <w:szCs w:val="20"/>
              </w:rPr>
              <w:t>×</w:t>
            </w:r>
            <w:r>
              <w:rPr>
                <w:rFonts w:hint="eastAsia"/>
                <w:sz w:val="20"/>
                <w:szCs w:val="20"/>
              </w:rPr>
              <w:t>117mm</w:t>
            </w:r>
          </w:p>
        </w:tc>
        <w:tc>
          <w:tcPr>
            <w:tcW w:w="425" w:type="dxa"/>
            <w:tcBorders>
              <w:top w:val="single" w:sz="4" w:space="0" w:color="auto"/>
              <w:left w:val="single" w:sz="4" w:space="0" w:color="auto"/>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single" w:sz="4" w:space="0" w:color="auto"/>
              <w:left w:val="single" w:sz="4" w:space="0" w:color="auto"/>
              <w:bottom w:val="single" w:sz="4" w:space="0" w:color="auto"/>
              <w:right w:val="single" w:sz="4" w:space="0" w:color="auto"/>
            </w:tcBorders>
            <w:vAlign w:val="center"/>
          </w:tcPr>
          <w:p w:rsidR="00D252F7" w:rsidRPr="008D0E0B" w:rsidRDefault="00D252F7" w:rsidP="0075781E">
            <w:pPr>
              <w:widowControl/>
              <w:jc w:val="right"/>
              <w:rPr>
                <w:rFonts w:asciiTheme="minorEastAsia" w:eastAsiaTheme="minorEastAsia" w:hAnsiTheme="minorEastAsia"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52F7" w:rsidRPr="008D0E0B" w:rsidRDefault="00D252F7" w:rsidP="0075781E">
            <w:pPr>
              <w:widowControl/>
              <w:jc w:val="left"/>
              <w:rPr>
                <w:rFonts w:asciiTheme="minorEastAsia" w:eastAsiaTheme="minorEastAsia" w:hAnsiTheme="minorEastAsia"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52F7" w:rsidRPr="008D0E0B" w:rsidRDefault="00D252F7" w:rsidP="0075781E">
            <w:pPr>
              <w:widowControl/>
              <w:jc w:val="left"/>
              <w:rPr>
                <w:rFonts w:asciiTheme="minorEastAsia" w:eastAsiaTheme="minorEastAsia" w:hAnsiTheme="minorEastAsia" w:cs="宋体"/>
                <w:kern w:val="0"/>
                <w:szCs w:val="21"/>
              </w:rPr>
            </w:pPr>
          </w:p>
        </w:tc>
        <w:tc>
          <w:tcPr>
            <w:tcW w:w="1143" w:type="dxa"/>
            <w:tcBorders>
              <w:top w:val="single" w:sz="4" w:space="0" w:color="auto"/>
              <w:left w:val="single" w:sz="4" w:space="0" w:color="auto"/>
              <w:bottom w:val="single" w:sz="4" w:space="0" w:color="auto"/>
              <w:right w:val="single" w:sz="4" w:space="0" w:color="auto"/>
            </w:tcBorders>
            <w:vAlign w:val="center"/>
          </w:tcPr>
          <w:p w:rsidR="00D252F7" w:rsidRPr="00510A02" w:rsidRDefault="00D252F7" w:rsidP="0075781E">
            <w:pPr>
              <w:widowControl/>
              <w:jc w:val="left"/>
              <w:rPr>
                <w:rFonts w:asciiTheme="minorEastAsia" w:eastAsiaTheme="minorEastAsia" w:hAnsiTheme="minorEastAsia" w:cs="宋体"/>
                <w:kern w:val="0"/>
                <w:szCs w:val="21"/>
              </w:rPr>
            </w:pPr>
          </w:p>
        </w:tc>
        <w:tc>
          <w:tcPr>
            <w:tcW w:w="1148" w:type="dxa"/>
            <w:tcBorders>
              <w:top w:val="single" w:sz="4" w:space="0" w:color="auto"/>
              <w:left w:val="single" w:sz="4" w:space="0" w:color="auto"/>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927AAB">
        <w:trPr>
          <w:trHeight w:val="285"/>
        </w:trPr>
        <w:tc>
          <w:tcPr>
            <w:tcW w:w="534" w:type="dxa"/>
            <w:tcBorders>
              <w:top w:val="single" w:sz="4" w:space="0" w:color="auto"/>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bottom"/>
            <w:hideMark/>
          </w:tcPr>
          <w:p w:rsidR="00D252F7" w:rsidRDefault="00D252F7" w:rsidP="009001ED">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50mmv</w:t>
            </w:r>
          </w:p>
        </w:tc>
        <w:tc>
          <w:tcPr>
            <w:tcW w:w="1985" w:type="dxa"/>
            <w:tcBorders>
              <w:top w:val="single" w:sz="4" w:space="0" w:color="auto"/>
              <w:left w:val="single" w:sz="4" w:space="0" w:color="auto"/>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50</w:t>
            </w:r>
            <w:r>
              <w:rPr>
                <w:rFonts w:hint="eastAsia"/>
                <w:sz w:val="20"/>
                <w:szCs w:val="20"/>
              </w:rPr>
              <w:t>×</w:t>
            </w:r>
            <w:r>
              <w:rPr>
                <w:rFonts w:hint="eastAsia"/>
                <w:sz w:val="20"/>
                <w:szCs w:val="20"/>
              </w:rPr>
              <w:t>176mm</w:t>
            </w:r>
          </w:p>
        </w:tc>
        <w:tc>
          <w:tcPr>
            <w:tcW w:w="425" w:type="dxa"/>
            <w:tcBorders>
              <w:top w:val="single" w:sz="4" w:space="0" w:color="auto"/>
              <w:left w:val="single" w:sz="4" w:space="0" w:color="auto"/>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single" w:sz="4" w:space="0" w:color="auto"/>
              <w:left w:val="single" w:sz="4" w:space="0" w:color="auto"/>
              <w:bottom w:val="single" w:sz="4" w:space="0" w:color="auto"/>
              <w:right w:val="single" w:sz="4" w:space="0" w:color="auto"/>
            </w:tcBorders>
            <w:vAlign w:val="center"/>
          </w:tcPr>
          <w:p w:rsidR="00D252F7" w:rsidRPr="008D0E0B" w:rsidRDefault="00D252F7" w:rsidP="0075781E">
            <w:pPr>
              <w:widowControl/>
              <w:jc w:val="right"/>
              <w:rPr>
                <w:rFonts w:asciiTheme="minorEastAsia" w:eastAsiaTheme="minorEastAsia" w:hAnsiTheme="minorEastAsia"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52F7" w:rsidRPr="008D0E0B" w:rsidRDefault="00D252F7" w:rsidP="0075781E">
            <w:pPr>
              <w:widowControl/>
              <w:jc w:val="left"/>
              <w:rPr>
                <w:rFonts w:asciiTheme="minorEastAsia" w:eastAsiaTheme="minorEastAsia" w:hAnsiTheme="minorEastAsia"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252F7" w:rsidRPr="008D0E0B" w:rsidRDefault="00D252F7" w:rsidP="0075781E">
            <w:pPr>
              <w:widowControl/>
              <w:jc w:val="left"/>
              <w:rPr>
                <w:rFonts w:asciiTheme="minorEastAsia" w:eastAsiaTheme="minorEastAsia" w:hAnsiTheme="minorEastAsia" w:cs="宋体"/>
                <w:kern w:val="0"/>
                <w:szCs w:val="21"/>
              </w:rPr>
            </w:pPr>
          </w:p>
        </w:tc>
        <w:tc>
          <w:tcPr>
            <w:tcW w:w="1143" w:type="dxa"/>
            <w:tcBorders>
              <w:top w:val="single" w:sz="4" w:space="0" w:color="auto"/>
              <w:left w:val="single" w:sz="4" w:space="0" w:color="auto"/>
              <w:bottom w:val="single" w:sz="4" w:space="0" w:color="auto"/>
              <w:right w:val="single" w:sz="4" w:space="0" w:color="auto"/>
            </w:tcBorders>
            <w:vAlign w:val="center"/>
          </w:tcPr>
          <w:p w:rsidR="00D252F7" w:rsidRPr="00510A02" w:rsidRDefault="00D252F7" w:rsidP="0075781E">
            <w:pPr>
              <w:widowControl/>
              <w:jc w:val="left"/>
              <w:rPr>
                <w:rFonts w:asciiTheme="minorEastAsia" w:eastAsiaTheme="minorEastAsia" w:hAnsiTheme="minorEastAsia" w:cs="宋体"/>
                <w:kern w:val="0"/>
                <w:szCs w:val="21"/>
              </w:rPr>
            </w:pPr>
          </w:p>
        </w:tc>
        <w:tc>
          <w:tcPr>
            <w:tcW w:w="1148" w:type="dxa"/>
            <w:tcBorders>
              <w:top w:val="single" w:sz="4" w:space="0" w:color="auto"/>
              <w:left w:val="single" w:sz="4" w:space="0" w:color="auto"/>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927AAB">
        <w:trPr>
          <w:trHeight w:val="285"/>
        </w:trPr>
        <w:tc>
          <w:tcPr>
            <w:tcW w:w="534" w:type="dxa"/>
            <w:tcBorders>
              <w:top w:val="single" w:sz="4" w:space="0" w:color="auto"/>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21</w:t>
            </w:r>
          </w:p>
        </w:tc>
        <w:tc>
          <w:tcPr>
            <w:tcW w:w="1417" w:type="dxa"/>
            <w:tcBorders>
              <w:top w:val="single" w:sz="4" w:space="0" w:color="auto"/>
              <w:left w:val="nil"/>
              <w:bottom w:val="single" w:sz="4" w:space="0" w:color="auto"/>
              <w:right w:val="single" w:sz="4" w:space="0" w:color="auto"/>
            </w:tcBorders>
            <w:vAlign w:val="bottom"/>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50mm Q235</w:t>
            </w:r>
            <w:r>
              <w:rPr>
                <w:rFonts w:hint="eastAsia"/>
                <w:sz w:val="20"/>
                <w:szCs w:val="20"/>
              </w:rPr>
              <w:t>扁钢</w:t>
            </w:r>
          </w:p>
        </w:tc>
        <w:tc>
          <w:tcPr>
            <w:tcW w:w="1985" w:type="dxa"/>
            <w:tcBorders>
              <w:top w:val="single" w:sz="4" w:space="0" w:color="auto"/>
              <w:left w:val="nil"/>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50</w:t>
            </w:r>
            <w:r>
              <w:rPr>
                <w:rFonts w:hint="eastAsia"/>
                <w:sz w:val="20"/>
                <w:szCs w:val="20"/>
              </w:rPr>
              <w:t>×</w:t>
            </w:r>
            <w:r>
              <w:rPr>
                <w:rFonts w:hint="eastAsia"/>
                <w:sz w:val="20"/>
                <w:szCs w:val="20"/>
              </w:rPr>
              <w:t>53mm</w:t>
            </w:r>
          </w:p>
        </w:tc>
        <w:tc>
          <w:tcPr>
            <w:tcW w:w="425" w:type="dxa"/>
            <w:tcBorders>
              <w:top w:val="single" w:sz="4" w:space="0" w:color="auto"/>
              <w:left w:val="nil"/>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single" w:sz="4" w:space="0" w:color="auto"/>
              <w:left w:val="nil"/>
              <w:bottom w:val="single" w:sz="4" w:space="0" w:color="auto"/>
              <w:right w:val="single" w:sz="4" w:space="0" w:color="auto"/>
            </w:tcBorders>
            <w:vAlign w:val="center"/>
          </w:tcPr>
          <w:p w:rsidR="00D252F7" w:rsidRPr="008D0E0B" w:rsidRDefault="00D252F7" w:rsidP="0075781E">
            <w:pPr>
              <w:widowControl/>
              <w:jc w:val="right"/>
              <w:rPr>
                <w:rFonts w:asciiTheme="minorEastAsia" w:eastAsiaTheme="minorEastAsia" w:hAnsiTheme="minorEastAsia" w:cs="宋体"/>
                <w:kern w:val="0"/>
                <w:szCs w:val="21"/>
              </w:rPr>
            </w:pPr>
          </w:p>
        </w:tc>
        <w:tc>
          <w:tcPr>
            <w:tcW w:w="1134" w:type="dxa"/>
            <w:tcBorders>
              <w:top w:val="single" w:sz="4" w:space="0" w:color="auto"/>
              <w:left w:val="nil"/>
              <w:bottom w:val="single" w:sz="4" w:space="0" w:color="auto"/>
              <w:right w:val="single" w:sz="4" w:space="0" w:color="auto"/>
            </w:tcBorders>
            <w:vAlign w:val="center"/>
          </w:tcPr>
          <w:p w:rsidR="00D252F7" w:rsidRPr="008D0E0B" w:rsidRDefault="00D252F7" w:rsidP="0075781E">
            <w:pPr>
              <w:widowControl/>
              <w:jc w:val="left"/>
              <w:rPr>
                <w:rFonts w:asciiTheme="minorEastAsia" w:eastAsiaTheme="minorEastAsia" w:hAnsiTheme="minorEastAsia" w:cs="宋体"/>
                <w:kern w:val="0"/>
                <w:szCs w:val="21"/>
              </w:rPr>
            </w:pPr>
          </w:p>
        </w:tc>
        <w:tc>
          <w:tcPr>
            <w:tcW w:w="1134" w:type="dxa"/>
            <w:tcBorders>
              <w:top w:val="single" w:sz="4" w:space="0" w:color="auto"/>
              <w:left w:val="nil"/>
              <w:bottom w:val="single" w:sz="4" w:space="0" w:color="auto"/>
              <w:right w:val="single" w:sz="4" w:space="0" w:color="auto"/>
            </w:tcBorders>
            <w:vAlign w:val="center"/>
          </w:tcPr>
          <w:p w:rsidR="00D252F7" w:rsidRPr="008D0E0B" w:rsidRDefault="00D252F7" w:rsidP="0075781E">
            <w:pPr>
              <w:widowControl/>
              <w:jc w:val="left"/>
              <w:rPr>
                <w:rFonts w:asciiTheme="minorEastAsia" w:eastAsiaTheme="minorEastAsia" w:hAnsiTheme="minorEastAsia" w:cs="宋体"/>
                <w:kern w:val="0"/>
                <w:szCs w:val="21"/>
              </w:rPr>
            </w:pPr>
          </w:p>
        </w:tc>
        <w:tc>
          <w:tcPr>
            <w:tcW w:w="1143" w:type="dxa"/>
            <w:tcBorders>
              <w:top w:val="single" w:sz="4" w:space="0" w:color="auto"/>
              <w:left w:val="nil"/>
              <w:bottom w:val="single" w:sz="4" w:space="0" w:color="auto"/>
              <w:right w:val="single" w:sz="4" w:space="0" w:color="auto"/>
            </w:tcBorders>
            <w:vAlign w:val="center"/>
          </w:tcPr>
          <w:p w:rsidR="00D252F7" w:rsidRPr="00510A02" w:rsidRDefault="00D252F7" w:rsidP="0075781E">
            <w:pPr>
              <w:widowControl/>
              <w:jc w:val="left"/>
              <w:rPr>
                <w:rFonts w:asciiTheme="minorEastAsia" w:eastAsiaTheme="minorEastAsia" w:hAnsiTheme="minorEastAsia" w:cs="宋体"/>
                <w:kern w:val="0"/>
                <w:szCs w:val="21"/>
              </w:rPr>
            </w:pPr>
          </w:p>
        </w:tc>
        <w:tc>
          <w:tcPr>
            <w:tcW w:w="1148" w:type="dxa"/>
            <w:tcBorders>
              <w:top w:val="single" w:sz="4" w:space="0" w:color="auto"/>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927AAB">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22</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50mm Q235</w:t>
            </w:r>
            <w:r>
              <w:rPr>
                <w:rFonts w:hint="eastAsia"/>
                <w:sz w:val="20"/>
                <w:szCs w:val="20"/>
              </w:rPr>
              <w:t>扁钢</w:t>
            </w:r>
          </w:p>
        </w:tc>
        <w:tc>
          <w:tcPr>
            <w:tcW w:w="198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50</w:t>
            </w:r>
            <w:r>
              <w:rPr>
                <w:rFonts w:hint="eastAsia"/>
                <w:sz w:val="20"/>
                <w:szCs w:val="20"/>
              </w:rPr>
              <w:t>×</w:t>
            </w:r>
            <w:r>
              <w:rPr>
                <w:rFonts w:hint="eastAsia"/>
                <w:sz w:val="20"/>
                <w:szCs w:val="20"/>
              </w:rPr>
              <w:t>118mm</w:t>
            </w:r>
          </w:p>
        </w:tc>
        <w:tc>
          <w:tcPr>
            <w:tcW w:w="42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75781E">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43" w:type="dxa"/>
            <w:tcBorders>
              <w:top w:val="nil"/>
              <w:left w:val="nil"/>
              <w:bottom w:val="single" w:sz="4" w:space="0" w:color="auto"/>
              <w:right w:val="single" w:sz="4" w:space="0" w:color="auto"/>
            </w:tcBorders>
            <w:vAlign w:val="center"/>
            <w:hideMark/>
          </w:tcPr>
          <w:p w:rsidR="00D252F7" w:rsidRPr="00510A02" w:rsidRDefault="00D252F7" w:rsidP="0075781E">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927AAB">
        <w:trPr>
          <w:trHeight w:val="300"/>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23</w:t>
            </w:r>
          </w:p>
        </w:tc>
        <w:tc>
          <w:tcPr>
            <w:tcW w:w="1417" w:type="dxa"/>
            <w:tcBorders>
              <w:top w:val="nil"/>
              <w:left w:val="nil"/>
              <w:bottom w:val="single" w:sz="8" w:space="0" w:color="auto"/>
              <w:right w:val="single" w:sz="8" w:space="0" w:color="auto"/>
            </w:tcBorders>
            <w:vAlign w:val="bottom"/>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50mm Q235</w:t>
            </w:r>
            <w:r>
              <w:rPr>
                <w:rFonts w:hint="eastAsia"/>
                <w:sz w:val="20"/>
                <w:szCs w:val="20"/>
              </w:rPr>
              <w:t>扁钢</w:t>
            </w:r>
          </w:p>
        </w:tc>
        <w:tc>
          <w:tcPr>
            <w:tcW w:w="1985" w:type="dxa"/>
            <w:tcBorders>
              <w:top w:val="nil"/>
              <w:left w:val="nil"/>
              <w:bottom w:val="single" w:sz="8" w:space="0" w:color="auto"/>
              <w:right w:val="single" w:sz="8" w:space="0" w:color="auto"/>
            </w:tcBorders>
            <w:vAlign w:val="center"/>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50</w:t>
            </w:r>
            <w:r>
              <w:rPr>
                <w:rFonts w:hint="eastAsia"/>
                <w:sz w:val="20"/>
                <w:szCs w:val="20"/>
              </w:rPr>
              <w:t>×</w:t>
            </w:r>
            <w:r>
              <w:rPr>
                <w:rFonts w:hint="eastAsia"/>
                <w:sz w:val="20"/>
                <w:szCs w:val="20"/>
              </w:rPr>
              <w:t>163mm</w:t>
            </w:r>
          </w:p>
        </w:tc>
        <w:tc>
          <w:tcPr>
            <w:tcW w:w="425" w:type="dxa"/>
            <w:tcBorders>
              <w:top w:val="nil"/>
              <w:left w:val="nil"/>
              <w:bottom w:val="single" w:sz="8" w:space="0" w:color="auto"/>
              <w:right w:val="single" w:sz="8"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single" w:sz="4" w:space="0" w:color="auto"/>
              <w:bottom w:val="single" w:sz="4" w:space="0" w:color="auto"/>
              <w:right w:val="single" w:sz="4" w:space="0" w:color="auto"/>
            </w:tcBorders>
            <w:vAlign w:val="center"/>
          </w:tcPr>
          <w:p w:rsidR="00D252F7" w:rsidRPr="008D0E0B" w:rsidRDefault="00D252F7" w:rsidP="0075781E">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43" w:type="dxa"/>
            <w:tcBorders>
              <w:top w:val="nil"/>
              <w:left w:val="nil"/>
              <w:bottom w:val="single" w:sz="4" w:space="0" w:color="auto"/>
              <w:right w:val="single" w:sz="4" w:space="0" w:color="auto"/>
            </w:tcBorders>
            <w:vAlign w:val="center"/>
            <w:hideMark/>
          </w:tcPr>
          <w:p w:rsidR="00D252F7" w:rsidRPr="00510A02" w:rsidRDefault="00D252F7" w:rsidP="0075781E">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927AAB">
        <w:trPr>
          <w:trHeight w:val="300"/>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24</w:t>
            </w:r>
          </w:p>
        </w:tc>
        <w:tc>
          <w:tcPr>
            <w:tcW w:w="1417" w:type="dxa"/>
            <w:tcBorders>
              <w:top w:val="nil"/>
              <w:left w:val="nil"/>
              <w:bottom w:val="single" w:sz="8" w:space="0" w:color="auto"/>
              <w:right w:val="single" w:sz="8" w:space="0" w:color="auto"/>
            </w:tcBorders>
            <w:vAlign w:val="bottom"/>
            <w:hideMark/>
          </w:tcPr>
          <w:p w:rsidR="00D252F7" w:rsidRDefault="00D252F7">
            <w:pPr>
              <w:jc w:val="center"/>
              <w:rPr>
                <w:rFonts w:ascii="宋体" w:hAnsi="宋体" w:cs="宋体"/>
                <w:sz w:val="20"/>
                <w:szCs w:val="20"/>
              </w:rPr>
            </w:pPr>
            <w:r>
              <w:rPr>
                <w:rFonts w:hint="eastAsia"/>
                <w:sz w:val="20"/>
                <w:szCs w:val="20"/>
              </w:rPr>
              <w:t>Q235</w:t>
            </w:r>
            <w:r>
              <w:rPr>
                <w:rFonts w:hint="eastAsia"/>
                <w:sz w:val="20"/>
                <w:szCs w:val="20"/>
              </w:rPr>
              <w:t>扁钢</w:t>
            </w:r>
          </w:p>
        </w:tc>
        <w:tc>
          <w:tcPr>
            <w:tcW w:w="1985" w:type="dxa"/>
            <w:tcBorders>
              <w:top w:val="nil"/>
              <w:left w:val="nil"/>
              <w:bottom w:val="single" w:sz="8" w:space="0" w:color="auto"/>
              <w:right w:val="single" w:sz="8" w:space="0" w:color="auto"/>
            </w:tcBorders>
            <w:vAlign w:val="center"/>
            <w:hideMark/>
          </w:tcPr>
          <w:p w:rsidR="00D252F7" w:rsidRDefault="00D252F7">
            <w:pPr>
              <w:jc w:val="center"/>
              <w:rPr>
                <w:rFonts w:ascii="宋体" w:hAnsi="宋体" w:cs="宋体"/>
                <w:sz w:val="20"/>
                <w:szCs w:val="20"/>
              </w:rPr>
            </w:pPr>
            <w:r>
              <w:rPr>
                <w:rFonts w:hint="eastAsia"/>
                <w:sz w:val="20"/>
                <w:szCs w:val="20"/>
              </w:rPr>
              <w:t>40</w:t>
            </w:r>
            <w:r>
              <w:rPr>
                <w:rFonts w:hint="eastAsia"/>
                <w:sz w:val="20"/>
                <w:szCs w:val="20"/>
              </w:rPr>
              <w:t>×</w:t>
            </w:r>
            <w:r>
              <w:rPr>
                <w:rFonts w:hint="eastAsia"/>
                <w:sz w:val="20"/>
                <w:szCs w:val="20"/>
              </w:rPr>
              <w:t>50</w:t>
            </w:r>
            <w:r>
              <w:rPr>
                <w:rFonts w:hint="eastAsia"/>
                <w:sz w:val="20"/>
                <w:szCs w:val="20"/>
              </w:rPr>
              <w:t>×</w:t>
            </w:r>
            <w:r>
              <w:rPr>
                <w:rFonts w:hint="eastAsia"/>
                <w:sz w:val="20"/>
                <w:szCs w:val="20"/>
              </w:rPr>
              <w:t>103mm</w:t>
            </w:r>
          </w:p>
        </w:tc>
        <w:tc>
          <w:tcPr>
            <w:tcW w:w="425" w:type="dxa"/>
            <w:tcBorders>
              <w:top w:val="nil"/>
              <w:left w:val="nil"/>
              <w:bottom w:val="single" w:sz="8" w:space="0" w:color="auto"/>
              <w:right w:val="single" w:sz="8"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single" w:sz="4" w:space="0" w:color="auto"/>
              <w:bottom w:val="single" w:sz="4" w:space="0" w:color="auto"/>
              <w:right w:val="single" w:sz="4" w:space="0" w:color="auto"/>
            </w:tcBorders>
            <w:vAlign w:val="center"/>
          </w:tcPr>
          <w:p w:rsidR="00D252F7" w:rsidRPr="008D0E0B" w:rsidRDefault="00D252F7" w:rsidP="0075781E">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43" w:type="dxa"/>
            <w:tcBorders>
              <w:top w:val="nil"/>
              <w:left w:val="nil"/>
              <w:bottom w:val="single" w:sz="4" w:space="0" w:color="auto"/>
              <w:right w:val="single" w:sz="4" w:space="0" w:color="auto"/>
            </w:tcBorders>
            <w:vAlign w:val="center"/>
            <w:hideMark/>
          </w:tcPr>
          <w:p w:rsidR="00D252F7" w:rsidRPr="00510A02" w:rsidRDefault="00D252F7" w:rsidP="0075781E">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927AAB">
        <w:trPr>
          <w:trHeight w:val="300"/>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25</w:t>
            </w:r>
          </w:p>
        </w:tc>
        <w:tc>
          <w:tcPr>
            <w:tcW w:w="1417" w:type="dxa"/>
            <w:tcBorders>
              <w:top w:val="nil"/>
              <w:left w:val="nil"/>
              <w:bottom w:val="single" w:sz="8" w:space="0" w:color="auto"/>
              <w:right w:val="single" w:sz="8" w:space="0" w:color="auto"/>
            </w:tcBorders>
            <w:vAlign w:val="bottom"/>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10</w:t>
            </w:r>
            <w:r>
              <w:rPr>
                <w:rFonts w:hint="eastAsia"/>
                <w:sz w:val="20"/>
                <w:szCs w:val="20"/>
              </w:rPr>
              <w:t>冷拉方钢</w:t>
            </w:r>
          </w:p>
        </w:tc>
        <w:tc>
          <w:tcPr>
            <w:tcW w:w="1985" w:type="dxa"/>
            <w:tcBorders>
              <w:top w:val="nil"/>
              <w:left w:val="nil"/>
              <w:bottom w:val="single" w:sz="8" w:space="0" w:color="auto"/>
              <w:right w:val="single" w:sz="8" w:space="0" w:color="auto"/>
            </w:tcBorders>
            <w:vAlign w:val="center"/>
            <w:hideMark/>
          </w:tcPr>
          <w:p w:rsidR="00D252F7" w:rsidRDefault="00D252F7">
            <w:pPr>
              <w:jc w:val="center"/>
              <w:rPr>
                <w:rFonts w:ascii="宋体" w:hAnsi="宋体" w:cs="宋体"/>
                <w:sz w:val="20"/>
                <w:szCs w:val="20"/>
              </w:rPr>
            </w:pPr>
            <w:r>
              <w:rPr>
                <w:rFonts w:hint="eastAsia"/>
                <w:sz w:val="20"/>
                <w:szCs w:val="20"/>
              </w:rPr>
              <w:t>10X10X83mm</w:t>
            </w:r>
          </w:p>
        </w:tc>
        <w:tc>
          <w:tcPr>
            <w:tcW w:w="425" w:type="dxa"/>
            <w:tcBorders>
              <w:top w:val="nil"/>
              <w:left w:val="nil"/>
              <w:bottom w:val="single" w:sz="8" w:space="0" w:color="auto"/>
              <w:right w:val="single" w:sz="8"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single" w:sz="4" w:space="0" w:color="auto"/>
              <w:bottom w:val="single" w:sz="4" w:space="0" w:color="auto"/>
              <w:right w:val="single" w:sz="4" w:space="0" w:color="auto"/>
            </w:tcBorders>
            <w:vAlign w:val="center"/>
          </w:tcPr>
          <w:p w:rsidR="00D252F7" w:rsidRPr="008D0E0B" w:rsidRDefault="00D252F7" w:rsidP="0075781E">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43" w:type="dxa"/>
            <w:tcBorders>
              <w:top w:val="nil"/>
              <w:left w:val="nil"/>
              <w:bottom w:val="single" w:sz="4" w:space="0" w:color="auto"/>
              <w:right w:val="single" w:sz="4" w:space="0" w:color="auto"/>
            </w:tcBorders>
            <w:vAlign w:val="center"/>
            <w:hideMark/>
          </w:tcPr>
          <w:p w:rsidR="00D252F7" w:rsidRPr="00510A02" w:rsidRDefault="00D252F7" w:rsidP="0075781E">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927AAB">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26</w:t>
            </w:r>
          </w:p>
        </w:tc>
        <w:tc>
          <w:tcPr>
            <w:tcW w:w="1417" w:type="dxa"/>
            <w:tcBorders>
              <w:top w:val="single" w:sz="4" w:space="0" w:color="auto"/>
              <w:left w:val="nil"/>
              <w:bottom w:val="single" w:sz="4" w:space="0" w:color="auto"/>
              <w:right w:val="single" w:sz="4" w:space="0" w:color="auto"/>
            </w:tcBorders>
            <w:vAlign w:val="bottom"/>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10</w:t>
            </w:r>
            <w:r>
              <w:rPr>
                <w:rFonts w:hint="eastAsia"/>
                <w:sz w:val="20"/>
                <w:szCs w:val="20"/>
              </w:rPr>
              <w:t>冷拉方钢</w:t>
            </w:r>
          </w:p>
        </w:tc>
        <w:tc>
          <w:tcPr>
            <w:tcW w:w="1985" w:type="dxa"/>
            <w:tcBorders>
              <w:top w:val="single" w:sz="4" w:space="0" w:color="auto"/>
              <w:left w:val="nil"/>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10X10X65mm</w:t>
            </w:r>
          </w:p>
        </w:tc>
        <w:tc>
          <w:tcPr>
            <w:tcW w:w="425" w:type="dxa"/>
            <w:tcBorders>
              <w:top w:val="single" w:sz="4" w:space="0" w:color="auto"/>
              <w:left w:val="nil"/>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75781E">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43" w:type="dxa"/>
            <w:tcBorders>
              <w:top w:val="nil"/>
              <w:left w:val="nil"/>
              <w:bottom w:val="single" w:sz="4" w:space="0" w:color="auto"/>
              <w:right w:val="single" w:sz="4" w:space="0" w:color="auto"/>
            </w:tcBorders>
            <w:vAlign w:val="center"/>
            <w:hideMark/>
          </w:tcPr>
          <w:p w:rsidR="00D252F7" w:rsidRPr="00510A02" w:rsidRDefault="00D252F7" w:rsidP="0075781E">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927AAB">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27</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10</w:t>
            </w:r>
            <w:r>
              <w:rPr>
                <w:rFonts w:hint="eastAsia"/>
                <w:sz w:val="20"/>
                <w:szCs w:val="20"/>
              </w:rPr>
              <w:t>冷拉方钢</w:t>
            </w:r>
          </w:p>
        </w:tc>
        <w:tc>
          <w:tcPr>
            <w:tcW w:w="198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10X10X165mm</w:t>
            </w:r>
          </w:p>
        </w:tc>
        <w:tc>
          <w:tcPr>
            <w:tcW w:w="42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75781E">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43" w:type="dxa"/>
            <w:tcBorders>
              <w:top w:val="nil"/>
              <w:left w:val="nil"/>
              <w:bottom w:val="single" w:sz="4" w:space="0" w:color="auto"/>
              <w:right w:val="single" w:sz="4" w:space="0" w:color="auto"/>
            </w:tcBorders>
            <w:vAlign w:val="center"/>
            <w:hideMark/>
          </w:tcPr>
          <w:p w:rsidR="00D252F7" w:rsidRPr="00510A02" w:rsidRDefault="00D252F7" w:rsidP="0075781E">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927AAB">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28</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sz w:val="20"/>
                <w:szCs w:val="20"/>
              </w:rPr>
            </w:pPr>
            <w:r>
              <w:rPr>
                <w:rFonts w:hint="eastAsia"/>
                <w:sz w:val="20"/>
                <w:szCs w:val="20"/>
              </w:rPr>
              <w:t>10</w:t>
            </w:r>
            <w:r>
              <w:rPr>
                <w:rFonts w:hint="eastAsia"/>
                <w:sz w:val="20"/>
                <w:szCs w:val="20"/>
              </w:rPr>
              <w:t>×</w:t>
            </w:r>
            <w:r>
              <w:rPr>
                <w:rFonts w:hint="eastAsia"/>
                <w:sz w:val="20"/>
                <w:szCs w:val="20"/>
              </w:rPr>
              <w:t>10</w:t>
            </w:r>
            <w:r>
              <w:rPr>
                <w:rFonts w:hint="eastAsia"/>
                <w:sz w:val="20"/>
                <w:szCs w:val="20"/>
              </w:rPr>
              <w:t>冷拉方钢</w:t>
            </w:r>
          </w:p>
        </w:tc>
        <w:tc>
          <w:tcPr>
            <w:tcW w:w="198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10X10X118mm</w:t>
            </w:r>
          </w:p>
        </w:tc>
        <w:tc>
          <w:tcPr>
            <w:tcW w:w="42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75781E">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43" w:type="dxa"/>
            <w:tcBorders>
              <w:top w:val="nil"/>
              <w:left w:val="nil"/>
              <w:bottom w:val="single" w:sz="4" w:space="0" w:color="auto"/>
              <w:right w:val="single" w:sz="4" w:space="0" w:color="auto"/>
            </w:tcBorders>
            <w:vAlign w:val="center"/>
            <w:hideMark/>
          </w:tcPr>
          <w:p w:rsidR="00D252F7" w:rsidRPr="00510A02" w:rsidRDefault="00D252F7" w:rsidP="0075781E">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D252F7" w:rsidRPr="00510A02" w:rsidTr="00927AAB">
        <w:trPr>
          <w:trHeight w:val="285"/>
        </w:trPr>
        <w:tc>
          <w:tcPr>
            <w:tcW w:w="534" w:type="dxa"/>
            <w:tcBorders>
              <w:top w:val="nil"/>
              <w:left w:val="single" w:sz="4" w:space="0" w:color="auto"/>
              <w:bottom w:val="single" w:sz="4" w:space="0" w:color="auto"/>
              <w:right w:val="single" w:sz="4" w:space="0" w:color="auto"/>
            </w:tcBorders>
            <w:vAlign w:val="bottom"/>
            <w:hideMark/>
          </w:tcPr>
          <w:p w:rsidR="00D252F7" w:rsidRDefault="00D252F7">
            <w:pPr>
              <w:jc w:val="center"/>
              <w:rPr>
                <w:rFonts w:ascii="宋体" w:hAnsi="宋体" w:cs="宋体"/>
                <w:color w:val="000000"/>
                <w:sz w:val="20"/>
                <w:szCs w:val="20"/>
              </w:rPr>
            </w:pPr>
            <w:r>
              <w:rPr>
                <w:rFonts w:hint="eastAsia"/>
                <w:color w:val="000000"/>
                <w:sz w:val="20"/>
                <w:szCs w:val="20"/>
              </w:rPr>
              <w:t>29</w:t>
            </w:r>
          </w:p>
        </w:tc>
        <w:tc>
          <w:tcPr>
            <w:tcW w:w="1417" w:type="dxa"/>
            <w:tcBorders>
              <w:top w:val="nil"/>
              <w:left w:val="nil"/>
              <w:bottom w:val="single" w:sz="4" w:space="0" w:color="auto"/>
              <w:right w:val="single" w:sz="4" w:space="0" w:color="auto"/>
            </w:tcBorders>
            <w:vAlign w:val="bottom"/>
            <w:hideMark/>
          </w:tcPr>
          <w:p w:rsidR="00D252F7" w:rsidRDefault="00D252F7">
            <w:pPr>
              <w:jc w:val="center"/>
              <w:rPr>
                <w:rFonts w:ascii="宋体" w:hAnsi="宋体" w:cs="宋体"/>
                <w:sz w:val="20"/>
                <w:szCs w:val="20"/>
              </w:rPr>
            </w:pPr>
            <w:r>
              <w:rPr>
                <w:rFonts w:hint="eastAsia"/>
                <w:sz w:val="20"/>
                <w:szCs w:val="20"/>
              </w:rPr>
              <w:t>Q235</w:t>
            </w:r>
            <w:r>
              <w:rPr>
                <w:rFonts w:hint="eastAsia"/>
                <w:sz w:val="20"/>
                <w:szCs w:val="20"/>
              </w:rPr>
              <w:t>管材</w:t>
            </w:r>
            <w:r>
              <w:rPr>
                <w:rFonts w:hint="eastAsia"/>
                <w:sz w:val="20"/>
                <w:szCs w:val="20"/>
              </w:rPr>
              <w:t>(</w:t>
            </w:r>
            <w:r>
              <w:rPr>
                <w:rFonts w:hint="eastAsia"/>
                <w:sz w:val="20"/>
                <w:szCs w:val="20"/>
              </w:rPr>
              <w:t>外径</w:t>
            </w:r>
            <w:r>
              <w:rPr>
                <w:rFonts w:hint="eastAsia"/>
                <w:sz w:val="20"/>
                <w:szCs w:val="20"/>
              </w:rPr>
              <w:t>40,</w:t>
            </w:r>
            <w:r>
              <w:rPr>
                <w:rFonts w:hint="eastAsia"/>
                <w:sz w:val="20"/>
                <w:szCs w:val="20"/>
              </w:rPr>
              <w:t>壁厚</w:t>
            </w:r>
            <w:r>
              <w:rPr>
                <w:rFonts w:hint="eastAsia"/>
                <w:sz w:val="20"/>
                <w:szCs w:val="20"/>
              </w:rPr>
              <w:t>5,</w:t>
            </w:r>
            <w:r>
              <w:rPr>
                <w:rFonts w:hint="eastAsia"/>
                <w:sz w:val="20"/>
                <w:szCs w:val="20"/>
              </w:rPr>
              <w:t>长度</w:t>
            </w:r>
            <w:r>
              <w:rPr>
                <w:rFonts w:hint="eastAsia"/>
                <w:sz w:val="20"/>
                <w:szCs w:val="20"/>
              </w:rPr>
              <w:t>70)</w:t>
            </w:r>
          </w:p>
        </w:tc>
        <w:tc>
          <w:tcPr>
            <w:tcW w:w="198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sz w:val="20"/>
                <w:szCs w:val="20"/>
              </w:rPr>
            </w:pPr>
            <w:r>
              <w:rPr>
                <w:rFonts w:hint="eastAsia"/>
                <w:sz w:val="20"/>
                <w:szCs w:val="20"/>
              </w:rPr>
              <w:t>外径</w:t>
            </w:r>
            <w:r>
              <w:rPr>
                <w:rFonts w:ascii="MS Mincho" w:eastAsia="MS Mincho" w:hAnsi="MS Mincho" w:cs="MS Mincho" w:hint="eastAsia"/>
                <w:sz w:val="20"/>
                <w:szCs w:val="20"/>
              </w:rPr>
              <w:t>∅</w:t>
            </w:r>
            <w:r>
              <w:rPr>
                <w:rFonts w:hint="eastAsia"/>
                <w:sz w:val="20"/>
                <w:szCs w:val="20"/>
              </w:rPr>
              <w:t>40</w:t>
            </w:r>
            <w:r>
              <w:rPr>
                <w:rFonts w:hint="eastAsia"/>
                <w:sz w:val="20"/>
                <w:szCs w:val="20"/>
              </w:rPr>
              <w:t>管壁厚</w:t>
            </w:r>
            <w:r>
              <w:rPr>
                <w:rFonts w:hint="eastAsia"/>
                <w:sz w:val="20"/>
                <w:szCs w:val="20"/>
              </w:rPr>
              <w:t>5</w:t>
            </w:r>
            <w:r>
              <w:rPr>
                <w:rFonts w:hint="eastAsia"/>
                <w:sz w:val="20"/>
                <w:szCs w:val="20"/>
              </w:rPr>
              <w:t>长度</w:t>
            </w:r>
            <w:r>
              <w:rPr>
                <w:rFonts w:hint="eastAsia"/>
                <w:sz w:val="20"/>
                <w:szCs w:val="20"/>
              </w:rPr>
              <w:t>65mm</w:t>
            </w:r>
          </w:p>
        </w:tc>
        <w:tc>
          <w:tcPr>
            <w:tcW w:w="425" w:type="dxa"/>
            <w:tcBorders>
              <w:top w:val="nil"/>
              <w:left w:val="nil"/>
              <w:bottom w:val="single" w:sz="4" w:space="0" w:color="auto"/>
              <w:right w:val="single" w:sz="4" w:space="0" w:color="auto"/>
            </w:tcBorders>
            <w:vAlign w:val="center"/>
            <w:hideMark/>
          </w:tcPr>
          <w:p w:rsidR="00D252F7" w:rsidRDefault="00D252F7">
            <w:pPr>
              <w:jc w:val="center"/>
              <w:rPr>
                <w:rFonts w:ascii="宋体" w:hAnsi="宋体" w:cs="宋体"/>
                <w:color w:val="000000"/>
                <w:sz w:val="20"/>
                <w:szCs w:val="20"/>
              </w:rPr>
            </w:pPr>
            <w:r>
              <w:rPr>
                <w:rFonts w:hint="eastAsia"/>
                <w:color w:val="000000"/>
                <w:sz w:val="20"/>
                <w:szCs w:val="20"/>
              </w:rPr>
              <w:t>块</w:t>
            </w:r>
          </w:p>
        </w:tc>
        <w:tc>
          <w:tcPr>
            <w:tcW w:w="850" w:type="dxa"/>
            <w:tcBorders>
              <w:top w:val="nil"/>
              <w:left w:val="nil"/>
              <w:bottom w:val="single" w:sz="4" w:space="0" w:color="auto"/>
              <w:right w:val="single" w:sz="4" w:space="0" w:color="auto"/>
            </w:tcBorders>
            <w:vAlign w:val="center"/>
          </w:tcPr>
          <w:p w:rsidR="00D252F7" w:rsidRPr="008D0E0B" w:rsidRDefault="00D252F7" w:rsidP="0075781E">
            <w:pPr>
              <w:widowControl/>
              <w:jc w:val="righ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p>
        </w:tc>
        <w:tc>
          <w:tcPr>
            <w:tcW w:w="1134" w:type="dxa"/>
            <w:tcBorders>
              <w:top w:val="nil"/>
              <w:left w:val="nil"/>
              <w:bottom w:val="single" w:sz="4" w:space="0" w:color="auto"/>
              <w:right w:val="single" w:sz="4" w:space="0" w:color="auto"/>
            </w:tcBorders>
            <w:vAlign w:val="center"/>
            <w:hideMark/>
          </w:tcPr>
          <w:p w:rsidR="00D252F7" w:rsidRPr="008D0E0B" w:rsidRDefault="00D252F7" w:rsidP="0075781E">
            <w:pPr>
              <w:widowControl/>
              <w:jc w:val="left"/>
              <w:rPr>
                <w:rFonts w:asciiTheme="minorEastAsia" w:eastAsiaTheme="minorEastAsia" w:hAnsiTheme="minorEastAsia" w:cs="宋体"/>
                <w:kern w:val="0"/>
                <w:szCs w:val="21"/>
              </w:rPr>
            </w:pPr>
          </w:p>
        </w:tc>
        <w:tc>
          <w:tcPr>
            <w:tcW w:w="1143" w:type="dxa"/>
            <w:tcBorders>
              <w:top w:val="nil"/>
              <w:left w:val="nil"/>
              <w:bottom w:val="single" w:sz="4" w:space="0" w:color="auto"/>
              <w:right w:val="single" w:sz="4" w:space="0" w:color="auto"/>
            </w:tcBorders>
            <w:vAlign w:val="center"/>
            <w:hideMark/>
          </w:tcPr>
          <w:p w:rsidR="00D252F7" w:rsidRPr="00510A02" w:rsidRDefault="00D252F7" w:rsidP="0075781E">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D252F7" w:rsidRPr="00510A02" w:rsidRDefault="00D252F7" w:rsidP="0075781E">
            <w:pPr>
              <w:widowControl/>
              <w:jc w:val="left"/>
              <w:rPr>
                <w:rFonts w:asciiTheme="minorEastAsia" w:eastAsiaTheme="minorEastAsia" w:hAnsiTheme="minorEastAsia" w:cs="宋体"/>
                <w:kern w:val="0"/>
                <w:szCs w:val="21"/>
              </w:rPr>
            </w:pPr>
          </w:p>
        </w:tc>
      </w:tr>
      <w:tr w:rsidR="00E92DAB" w:rsidRPr="00510A02" w:rsidTr="00E20133">
        <w:trPr>
          <w:trHeight w:val="285"/>
        </w:trPr>
        <w:tc>
          <w:tcPr>
            <w:tcW w:w="9770" w:type="dxa"/>
            <w:gridSpan w:val="9"/>
            <w:tcBorders>
              <w:top w:val="nil"/>
              <w:left w:val="single" w:sz="4" w:space="0" w:color="auto"/>
              <w:bottom w:val="single" w:sz="4" w:space="0" w:color="auto"/>
              <w:right w:val="single" w:sz="4" w:space="0" w:color="auto"/>
            </w:tcBorders>
            <w:vAlign w:val="center"/>
          </w:tcPr>
          <w:p w:rsidR="00E92DAB" w:rsidRPr="00510A02" w:rsidRDefault="00E92DAB" w:rsidP="0075781E">
            <w:pPr>
              <w:widowControl/>
              <w:jc w:val="left"/>
              <w:rPr>
                <w:rFonts w:asciiTheme="minorEastAsia" w:eastAsiaTheme="minorEastAsia" w:hAnsiTheme="minorEastAsia" w:cs="宋体"/>
                <w:kern w:val="0"/>
                <w:szCs w:val="21"/>
              </w:rPr>
            </w:pPr>
            <w:r w:rsidRPr="00E92DAB">
              <w:rPr>
                <w:rFonts w:asciiTheme="minorEastAsia" w:eastAsiaTheme="minorEastAsia" w:hAnsiTheme="minorEastAsia" w:cs="宋体" w:hint="eastAsia"/>
                <w:kern w:val="0"/>
                <w:szCs w:val="21"/>
              </w:rPr>
              <w:t xml:space="preserve">优惠后单价合计：                                                 </w:t>
            </w:r>
            <w:r>
              <w:rPr>
                <w:rFonts w:asciiTheme="minorEastAsia" w:eastAsiaTheme="minorEastAsia" w:hAnsiTheme="minorEastAsia" w:cs="宋体" w:hint="eastAsia"/>
                <w:kern w:val="0"/>
                <w:szCs w:val="21"/>
              </w:rPr>
              <w:t xml:space="preserve">  </w:t>
            </w:r>
            <w:r w:rsidRPr="00E92DAB">
              <w:rPr>
                <w:rFonts w:asciiTheme="minorEastAsia" w:eastAsiaTheme="minorEastAsia" w:hAnsiTheme="minorEastAsia" w:cs="宋体" w:hint="eastAsia"/>
                <w:kern w:val="0"/>
                <w:szCs w:val="21"/>
              </w:rPr>
              <w:t xml:space="preserve"> （¥           ）</w:t>
            </w:r>
          </w:p>
        </w:tc>
      </w:tr>
    </w:tbl>
    <w:p w:rsidR="00DB2750"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报价人单位（公章）：</w:t>
      </w:r>
    </w:p>
    <w:p w:rsidR="00D64B7C" w:rsidRPr="00E10AE6" w:rsidRDefault="00D64B7C" w:rsidP="00DB2750">
      <w:pPr>
        <w:rPr>
          <w:rFonts w:asciiTheme="minorEastAsia" w:eastAsiaTheme="minorEastAsia" w:hAnsiTheme="minorEastAsia"/>
          <w:szCs w:val="21"/>
        </w:rPr>
      </w:pPr>
    </w:p>
    <w:p w:rsidR="00D64B7C"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地址：</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 xml:space="preserve"> 邮政编码：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 xml:space="preserve">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电话、</w:t>
      </w:r>
    </w:p>
    <w:p w:rsidR="00DB2750" w:rsidRPr="00E10AE6"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 xml:space="preserve">                               </w:t>
      </w:r>
    </w:p>
    <w:p w:rsidR="00D64B7C" w:rsidRDefault="00DB2750" w:rsidP="00D64B7C">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全称： </w:t>
      </w:r>
    </w:p>
    <w:p w:rsidR="00D64B7C" w:rsidRDefault="00D64B7C" w:rsidP="00DB2750">
      <w:pPr>
        <w:rPr>
          <w:rFonts w:asciiTheme="minorEastAsia" w:eastAsiaTheme="minorEastAsia" w:hAnsiTheme="minorEastAsia"/>
          <w:szCs w:val="21"/>
        </w:rPr>
      </w:pPr>
    </w:p>
    <w:p w:rsidR="00D64B7C" w:rsidRDefault="00DB2750" w:rsidP="00DB2750">
      <w:pPr>
        <w:rPr>
          <w:rFonts w:asciiTheme="minorEastAsia" w:eastAsiaTheme="minorEastAsia" w:hAnsiTheme="minorEastAsia"/>
          <w:szCs w:val="21"/>
        </w:rPr>
      </w:pPr>
      <w:proofErr w:type="gramStart"/>
      <w:r w:rsidRPr="00E10AE6">
        <w:rPr>
          <w:rFonts w:asciiTheme="minorEastAsia" w:eastAsiaTheme="minorEastAsia" w:hAnsiTheme="minorEastAsia" w:hint="eastAsia"/>
          <w:szCs w:val="21"/>
        </w:rPr>
        <w:t>帐号</w:t>
      </w:r>
      <w:proofErr w:type="gramEnd"/>
      <w:r w:rsidRPr="00E10AE6">
        <w:rPr>
          <w:rFonts w:asciiTheme="minorEastAsia" w:eastAsiaTheme="minorEastAsia" w:hAnsiTheme="minorEastAsia" w:hint="eastAsia"/>
          <w:szCs w:val="21"/>
        </w:rPr>
        <w:t xml:space="preserve">：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开户行：</w:t>
      </w:r>
    </w:p>
    <w:p w:rsidR="00DB2750" w:rsidRPr="00E10AE6"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                          </w:t>
      </w:r>
    </w:p>
    <w:p w:rsidR="00D64B7C"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法定代表人或委托代理人签名： </w:t>
      </w:r>
    </w:p>
    <w:p w:rsidR="00DB2750" w:rsidRPr="00E10AE6"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             </w:t>
      </w:r>
    </w:p>
    <w:p w:rsidR="008D0E0B" w:rsidRDefault="00DB2750" w:rsidP="00AB3120">
      <w:pPr>
        <w:ind w:firstLineChars="2450" w:firstLine="5145"/>
        <w:rPr>
          <w:rFonts w:asciiTheme="minorEastAsia" w:eastAsiaTheme="minorEastAsia" w:hAnsiTheme="minorEastAsia"/>
          <w:szCs w:val="21"/>
        </w:rPr>
      </w:pPr>
      <w:r w:rsidRPr="00E10AE6">
        <w:rPr>
          <w:rFonts w:asciiTheme="minorEastAsia" w:eastAsiaTheme="minorEastAsia" w:hAnsiTheme="minorEastAsia" w:hint="eastAsia"/>
          <w:szCs w:val="21"/>
        </w:rPr>
        <w:t>年   月   日</w:t>
      </w:r>
    </w:p>
    <w:p w:rsidR="008D32C4" w:rsidRDefault="008D32C4" w:rsidP="00E10AE6">
      <w:pPr>
        <w:rPr>
          <w:rFonts w:asciiTheme="minorEastAsia" w:eastAsiaTheme="minorEastAsia" w:hAnsiTheme="minorEastAsia"/>
          <w:szCs w:val="21"/>
        </w:rPr>
      </w:pPr>
    </w:p>
    <w:p w:rsidR="00E92DAB" w:rsidRDefault="00E92DAB" w:rsidP="00E10AE6">
      <w:pPr>
        <w:rPr>
          <w:rFonts w:asciiTheme="minorEastAsia" w:eastAsiaTheme="minorEastAsia" w:hAnsiTheme="minorEastAsia"/>
          <w:szCs w:val="21"/>
        </w:rPr>
      </w:pPr>
    </w:p>
    <w:p w:rsidR="00DB2750" w:rsidRPr="00D75F37" w:rsidRDefault="00E4324D" w:rsidP="00E10AE6">
      <w:pPr>
        <w:rPr>
          <w:rFonts w:asciiTheme="minorEastAsia" w:eastAsiaTheme="minorEastAsia" w:hAnsiTheme="minorEastAsia"/>
          <w:sz w:val="24"/>
        </w:rPr>
      </w:pPr>
      <w:r w:rsidRPr="00D75F37">
        <w:rPr>
          <w:rFonts w:asciiTheme="minorEastAsia" w:eastAsiaTheme="minorEastAsia" w:hAnsiTheme="minorEastAsia" w:hint="eastAsia"/>
          <w:sz w:val="24"/>
        </w:rPr>
        <w:lastRenderedPageBreak/>
        <w:t>要求说明：</w:t>
      </w:r>
    </w:p>
    <w:p w:rsidR="00E4324D" w:rsidRPr="00E92DAB" w:rsidRDefault="00E4324D" w:rsidP="00E92DAB">
      <w:pPr>
        <w:pStyle w:val="a9"/>
        <w:numPr>
          <w:ilvl w:val="0"/>
          <w:numId w:val="2"/>
        </w:numPr>
        <w:ind w:firstLineChars="0"/>
        <w:rPr>
          <w:rFonts w:asciiTheme="minorEastAsia" w:eastAsiaTheme="minorEastAsia" w:hAnsiTheme="minorEastAsia"/>
          <w:sz w:val="24"/>
        </w:rPr>
      </w:pPr>
      <w:r w:rsidRPr="00E92DAB">
        <w:rPr>
          <w:rFonts w:asciiTheme="minorEastAsia" w:eastAsiaTheme="minorEastAsia" w:hAnsiTheme="minorEastAsia" w:hint="eastAsia"/>
          <w:sz w:val="24"/>
        </w:rPr>
        <w:t>资质要求：该项目主要面向中、小、微型企业采购，经营范围具有以上产品销售的企业商家均可参加报价。</w:t>
      </w:r>
    </w:p>
    <w:p w:rsidR="00E92DAB" w:rsidRPr="00E92DAB" w:rsidRDefault="00E92DAB" w:rsidP="00E92DAB">
      <w:pPr>
        <w:rPr>
          <w:rFonts w:asciiTheme="minorEastAsia" w:eastAsiaTheme="minorEastAsia" w:hAnsiTheme="minorEastAsia"/>
          <w:sz w:val="24"/>
        </w:rPr>
      </w:pPr>
      <w:r>
        <w:rPr>
          <w:rFonts w:asciiTheme="minorEastAsia" w:eastAsiaTheme="minorEastAsia" w:hAnsiTheme="minorEastAsia" w:hint="eastAsia"/>
          <w:sz w:val="24"/>
        </w:rPr>
        <w:t>2、</w:t>
      </w:r>
      <w:r w:rsidRPr="00E92DAB">
        <w:rPr>
          <w:rFonts w:asciiTheme="minorEastAsia" w:eastAsiaTheme="minorEastAsia" w:hAnsiTheme="minorEastAsia" w:hint="eastAsia"/>
          <w:sz w:val="24"/>
        </w:rPr>
        <w:t>单位负责人为同一人或者存在直接控股、管理关系的不同供应商，不得参加同一合同项下的采购活动。</w:t>
      </w:r>
    </w:p>
    <w:p w:rsidR="00E10AE6" w:rsidRPr="00D75F37" w:rsidRDefault="00E92DAB" w:rsidP="00E10AE6">
      <w:pPr>
        <w:rPr>
          <w:rFonts w:asciiTheme="minorEastAsia" w:eastAsiaTheme="minorEastAsia" w:hAnsiTheme="minorEastAsia"/>
          <w:sz w:val="24"/>
        </w:rPr>
      </w:pPr>
      <w:r>
        <w:rPr>
          <w:rFonts w:asciiTheme="minorEastAsia" w:eastAsiaTheme="minorEastAsia" w:hAnsiTheme="minorEastAsia" w:hint="eastAsia"/>
          <w:sz w:val="24"/>
        </w:rPr>
        <w:t>3</w:t>
      </w:r>
      <w:r w:rsidR="00E10AE6" w:rsidRPr="00D75F37">
        <w:rPr>
          <w:rFonts w:asciiTheme="minorEastAsia" w:eastAsiaTheme="minorEastAsia" w:hAnsiTheme="minorEastAsia" w:hint="eastAsia"/>
          <w:sz w:val="24"/>
        </w:rPr>
        <w:t>、货物皆为符合国家标准的全新原厂合格产品，优惠后折扣率应低于市场零售价。我单位有权向有关供货商进行市场询价，如发现向我单位供货价格市场统一零售价或广西柳州市当地市场平均零售价格，我单位有权终止其供货资格，并追究中标供应商的违约责任。</w:t>
      </w:r>
      <w:r w:rsidR="00E10AE6" w:rsidRPr="00D75F37">
        <w:rPr>
          <w:rFonts w:asciiTheme="minorEastAsia" w:eastAsiaTheme="minorEastAsia" w:hAnsiTheme="minorEastAsia" w:hint="eastAsia"/>
          <w:sz w:val="24"/>
        </w:rPr>
        <w:tab/>
      </w:r>
    </w:p>
    <w:p w:rsidR="00E10AE6" w:rsidRPr="00D75F37" w:rsidRDefault="00E92DAB" w:rsidP="00E10AE6">
      <w:pPr>
        <w:rPr>
          <w:rFonts w:asciiTheme="minorEastAsia" w:eastAsiaTheme="minorEastAsia" w:hAnsiTheme="minorEastAsia"/>
          <w:sz w:val="24"/>
        </w:rPr>
      </w:pPr>
      <w:r>
        <w:rPr>
          <w:rFonts w:asciiTheme="minorEastAsia" w:eastAsiaTheme="minorEastAsia" w:hAnsiTheme="minorEastAsia" w:hint="eastAsia"/>
          <w:sz w:val="24"/>
        </w:rPr>
        <w:t>4</w:t>
      </w:r>
      <w:r w:rsidR="00E10AE6" w:rsidRPr="00D75F37">
        <w:rPr>
          <w:rFonts w:asciiTheme="minorEastAsia" w:eastAsiaTheme="minorEastAsia" w:hAnsiTheme="minorEastAsia" w:hint="eastAsia"/>
          <w:sz w:val="24"/>
        </w:rPr>
        <w:t>、 如某货物基准价（指该货物在柳州市市场统一零售含税价或柳州市市场平均零售含税价）为1000元，优惠15%即优惠价为850元，则优惠后折扣率为不高于85%。优惠后折扣率高于95%</w:t>
      </w:r>
      <w:r w:rsidR="00E4324D"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r w:rsidR="00E10AE6" w:rsidRPr="00D75F37">
        <w:rPr>
          <w:rFonts w:asciiTheme="minorEastAsia" w:eastAsiaTheme="minorEastAsia" w:hAnsiTheme="minorEastAsia" w:hint="eastAsia"/>
          <w:sz w:val="24"/>
        </w:rPr>
        <w:tab/>
      </w:r>
    </w:p>
    <w:p w:rsidR="00E10AE6" w:rsidRPr="00D75F37" w:rsidRDefault="00E92DAB" w:rsidP="00E10AE6">
      <w:pPr>
        <w:rPr>
          <w:rFonts w:asciiTheme="minorEastAsia" w:eastAsiaTheme="minorEastAsia" w:hAnsiTheme="minorEastAsia"/>
          <w:sz w:val="24"/>
        </w:rPr>
      </w:pPr>
      <w:r>
        <w:rPr>
          <w:rFonts w:asciiTheme="minorEastAsia" w:eastAsiaTheme="minorEastAsia" w:hAnsiTheme="minorEastAsia" w:hint="eastAsia"/>
          <w:sz w:val="24"/>
        </w:rPr>
        <w:t>5</w:t>
      </w:r>
      <w:r w:rsidR="00E10AE6" w:rsidRPr="00D75F37">
        <w:rPr>
          <w:rFonts w:asciiTheme="minorEastAsia" w:eastAsiaTheme="minorEastAsia" w:hAnsiTheme="minorEastAsia" w:hint="eastAsia"/>
          <w:sz w:val="24"/>
        </w:rPr>
        <w:t>、报价表必须要加盖公章并签名，未加盖</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人单位公章和签名的</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p>
    <w:p w:rsidR="00E10AE6" w:rsidRPr="00D75F37" w:rsidRDefault="00E92DAB" w:rsidP="00E10AE6">
      <w:pPr>
        <w:rPr>
          <w:rFonts w:asciiTheme="minorEastAsia" w:eastAsiaTheme="minorEastAsia" w:hAnsiTheme="minorEastAsia"/>
          <w:sz w:val="24"/>
        </w:rPr>
      </w:pPr>
      <w:r>
        <w:rPr>
          <w:rFonts w:asciiTheme="minorEastAsia" w:eastAsiaTheme="minorEastAsia" w:hAnsiTheme="minorEastAsia" w:hint="eastAsia"/>
          <w:sz w:val="24"/>
        </w:rPr>
        <w:t>6</w:t>
      </w:r>
      <w:r w:rsidR="00E10AE6" w:rsidRPr="00D75F37">
        <w:rPr>
          <w:rFonts w:asciiTheme="minorEastAsia" w:eastAsiaTheme="minorEastAsia" w:hAnsiTheme="minorEastAsia" w:hint="eastAsia"/>
          <w:sz w:val="24"/>
        </w:rPr>
        <w:t>、报价为货物运抵指定交货地点的各种费用和售后服务、税金及其它所有成本费用的总和。</w:t>
      </w:r>
    </w:p>
    <w:p w:rsidR="00E10AE6" w:rsidRPr="00D75F37" w:rsidRDefault="00E92DAB" w:rsidP="00E10AE6">
      <w:pPr>
        <w:rPr>
          <w:rFonts w:asciiTheme="minorEastAsia" w:eastAsiaTheme="minorEastAsia" w:hAnsiTheme="minorEastAsia"/>
          <w:sz w:val="24"/>
        </w:rPr>
      </w:pPr>
      <w:r>
        <w:rPr>
          <w:rFonts w:asciiTheme="minorEastAsia" w:eastAsiaTheme="minorEastAsia" w:hAnsiTheme="minorEastAsia" w:hint="eastAsia"/>
          <w:sz w:val="24"/>
        </w:rPr>
        <w:t>7</w:t>
      </w:r>
      <w:r w:rsidR="002B2573" w:rsidRPr="00D75F37">
        <w:rPr>
          <w:rFonts w:asciiTheme="minorEastAsia" w:eastAsiaTheme="minorEastAsia" w:hAnsiTheme="minorEastAsia" w:hint="eastAsia"/>
          <w:sz w:val="24"/>
        </w:rPr>
        <w:t>、</w:t>
      </w:r>
      <w:r w:rsidR="00B56070">
        <w:rPr>
          <w:rFonts w:asciiTheme="minorEastAsia" w:eastAsiaTheme="minorEastAsia" w:hAnsiTheme="minorEastAsia" w:hint="eastAsia"/>
          <w:sz w:val="24"/>
        </w:rPr>
        <w:t>在指定</w:t>
      </w:r>
      <w:r w:rsidR="00E10AE6" w:rsidRPr="00D75F37">
        <w:rPr>
          <w:rFonts w:asciiTheme="minorEastAsia" w:eastAsiaTheme="minorEastAsia" w:hAnsiTheme="minorEastAsia" w:hint="eastAsia"/>
          <w:sz w:val="24"/>
        </w:rPr>
        <w:t>品牌</w:t>
      </w:r>
      <w:r w:rsidR="00B56070">
        <w:rPr>
          <w:rFonts w:asciiTheme="minorEastAsia" w:eastAsiaTheme="minorEastAsia" w:hAnsiTheme="minorEastAsia" w:hint="eastAsia"/>
          <w:sz w:val="24"/>
        </w:rPr>
        <w:t>的货物需要按品牌</w:t>
      </w:r>
      <w:r w:rsidR="00E10AE6" w:rsidRPr="00D75F37">
        <w:rPr>
          <w:rFonts w:asciiTheme="minorEastAsia" w:eastAsiaTheme="minorEastAsia" w:hAnsiTheme="minorEastAsia" w:hint="eastAsia"/>
          <w:sz w:val="24"/>
        </w:rPr>
        <w:t>进行报价，如所投品牌不在指定品牌中的</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p>
    <w:p w:rsidR="00E10AE6" w:rsidRPr="00D75F37" w:rsidRDefault="00E92DAB" w:rsidP="00E10AE6">
      <w:pPr>
        <w:rPr>
          <w:rFonts w:asciiTheme="minorEastAsia" w:eastAsiaTheme="minorEastAsia" w:hAnsiTheme="minorEastAsia"/>
          <w:sz w:val="24"/>
        </w:rPr>
      </w:pPr>
      <w:r>
        <w:rPr>
          <w:rFonts w:asciiTheme="minorEastAsia" w:eastAsiaTheme="minorEastAsia" w:hAnsiTheme="minorEastAsia" w:hint="eastAsia"/>
          <w:sz w:val="24"/>
        </w:rPr>
        <w:t>8</w:t>
      </w:r>
      <w:r w:rsidR="00E10AE6" w:rsidRPr="00D75F37">
        <w:rPr>
          <w:rFonts w:asciiTheme="minorEastAsia" w:eastAsiaTheme="minorEastAsia" w:hAnsiTheme="minorEastAsia" w:hint="eastAsia"/>
          <w:sz w:val="24"/>
        </w:rPr>
        <w:t>、</w:t>
      </w:r>
      <w:r w:rsidR="007B7D4B" w:rsidRPr="00D75F37">
        <w:rPr>
          <w:rFonts w:asciiTheme="minorEastAsia" w:eastAsiaTheme="minorEastAsia" w:hAnsiTheme="minorEastAsia" w:hint="eastAsia"/>
          <w:sz w:val="24"/>
        </w:rPr>
        <w:t>采购需求备注要求提供样品的</w:t>
      </w:r>
      <w:r w:rsidR="00E10AE6" w:rsidRPr="00D75F37">
        <w:rPr>
          <w:rFonts w:asciiTheme="minorEastAsia" w:eastAsiaTheme="minorEastAsia" w:hAnsiTheme="minorEastAsia" w:hint="eastAsia"/>
          <w:sz w:val="24"/>
        </w:rPr>
        <w:t>商品，</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人递交</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文件时必须同时提供与所投品牌型号一致的样品各一个，否则</w:t>
      </w:r>
      <w:r w:rsidR="007B7D4B"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p>
    <w:p w:rsidR="00E10AE6" w:rsidRPr="00D75F37" w:rsidRDefault="00E92DAB" w:rsidP="00E10AE6">
      <w:pPr>
        <w:rPr>
          <w:rFonts w:asciiTheme="minorEastAsia" w:eastAsiaTheme="minorEastAsia" w:hAnsiTheme="minorEastAsia"/>
          <w:sz w:val="24"/>
        </w:rPr>
      </w:pPr>
      <w:r>
        <w:rPr>
          <w:rFonts w:asciiTheme="minorEastAsia" w:eastAsiaTheme="minorEastAsia" w:hAnsiTheme="minorEastAsia" w:hint="eastAsia"/>
          <w:sz w:val="24"/>
        </w:rPr>
        <w:t>9</w:t>
      </w:r>
      <w:r w:rsidR="00E10AE6" w:rsidRPr="00D75F37">
        <w:rPr>
          <w:rFonts w:asciiTheme="minorEastAsia" w:eastAsiaTheme="minorEastAsia" w:hAnsiTheme="minorEastAsia" w:hint="eastAsia"/>
          <w:sz w:val="24"/>
        </w:rPr>
        <w:t>、考虑到商品品质差异，本次</w:t>
      </w:r>
      <w:r w:rsidR="00CA5B68" w:rsidRPr="00D75F37">
        <w:rPr>
          <w:rFonts w:asciiTheme="minorEastAsia" w:eastAsiaTheme="minorEastAsia" w:hAnsiTheme="minorEastAsia" w:hint="eastAsia"/>
          <w:sz w:val="24"/>
        </w:rPr>
        <w:t>采购</w:t>
      </w:r>
      <w:r w:rsidR="00E10AE6" w:rsidRPr="00D75F37">
        <w:rPr>
          <w:rFonts w:asciiTheme="minorEastAsia" w:eastAsiaTheme="minorEastAsia" w:hAnsiTheme="minorEastAsia" w:hint="eastAsia"/>
          <w:sz w:val="24"/>
        </w:rPr>
        <w:t>以</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人所投品牌、样品品质、折扣率综合评定中标人。</w:t>
      </w:r>
    </w:p>
    <w:p w:rsidR="00E10AE6" w:rsidRPr="00D75F37" w:rsidRDefault="00E92DAB" w:rsidP="00E10AE6">
      <w:pPr>
        <w:rPr>
          <w:rFonts w:asciiTheme="minorEastAsia" w:eastAsiaTheme="minorEastAsia" w:hAnsiTheme="minorEastAsia"/>
          <w:sz w:val="24"/>
        </w:rPr>
      </w:pPr>
      <w:r>
        <w:rPr>
          <w:rFonts w:asciiTheme="minorEastAsia" w:eastAsiaTheme="minorEastAsia" w:hAnsiTheme="minorEastAsia" w:hint="eastAsia"/>
          <w:sz w:val="24"/>
        </w:rPr>
        <w:t>10</w:t>
      </w:r>
      <w:r w:rsidR="00D75F37" w:rsidRPr="00D75F37">
        <w:rPr>
          <w:rFonts w:asciiTheme="minorEastAsia" w:eastAsiaTheme="minorEastAsia" w:hAnsiTheme="minorEastAsia" w:hint="eastAsia"/>
          <w:sz w:val="24"/>
        </w:rPr>
        <w:t>、</w:t>
      </w:r>
      <w:r w:rsidR="00E10AE6" w:rsidRPr="00D75F37">
        <w:rPr>
          <w:rFonts w:asciiTheme="minorEastAsia" w:eastAsiaTheme="minorEastAsia" w:hAnsiTheme="minorEastAsia" w:hint="eastAsia"/>
          <w:sz w:val="24"/>
        </w:rPr>
        <w:t>交货期：在确认货物需求后，供货时间不超过</w:t>
      </w:r>
      <w:r w:rsidR="00E10AE6" w:rsidRPr="00D75F37">
        <w:rPr>
          <w:rFonts w:asciiTheme="minorEastAsia" w:eastAsiaTheme="minorEastAsia" w:hAnsiTheme="minorEastAsia" w:hint="eastAsia"/>
          <w:sz w:val="24"/>
          <w:u w:val="single"/>
        </w:rPr>
        <w:t>__</w:t>
      </w:r>
      <w:r w:rsidR="00DE1C66" w:rsidRPr="00D75F37">
        <w:rPr>
          <w:rFonts w:asciiTheme="minorEastAsia" w:eastAsiaTheme="minorEastAsia" w:hAnsiTheme="minorEastAsia" w:hint="eastAsia"/>
          <w:sz w:val="24"/>
          <w:u w:val="single"/>
        </w:rPr>
        <w:t>12</w:t>
      </w:r>
      <w:r w:rsidR="00E10AE6" w:rsidRPr="00D75F37">
        <w:rPr>
          <w:rFonts w:asciiTheme="minorEastAsia" w:eastAsiaTheme="minorEastAsia" w:hAnsiTheme="minorEastAsia" w:hint="eastAsia"/>
          <w:sz w:val="24"/>
          <w:u w:val="single"/>
        </w:rPr>
        <w:t>__</w:t>
      </w:r>
      <w:r w:rsidR="00E10AE6" w:rsidRPr="00D75F37">
        <w:rPr>
          <w:rFonts w:asciiTheme="minorEastAsia" w:eastAsiaTheme="minorEastAsia" w:hAnsiTheme="minorEastAsia" w:hint="eastAsia"/>
          <w:sz w:val="24"/>
        </w:rPr>
        <w:t>小时，需订货的货物供货时间不超过</w:t>
      </w:r>
      <w:r w:rsidR="00E10AE6" w:rsidRPr="00D75F37">
        <w:rPr>
          <w:rFonts w:asciiTheme="minorEastAsia" w:eastAsiaTheme="minorEastAsia" w:hAnsiTheme="minorEastAsia" w:hint="eastAsia"/>
          <w:sz w:val="24"/>
          <w:u w:val="single"/>
        </w:rPr>
        <w:t>___</w:t>
      </w:r>
      <w:r w:rsidR="00DE1C66" w:rsidRPr="00D75F37">
        <w:rPr>
          <w:rFonts w:asciiTheme="minorEastAsia" w:eastAsiaTheme="minorEastAsia" w:hAnsiTheme="minorEastAsia" w:hint="eastAsia"/>
          <w:sz w:val="24"/>
          <w:u w:val="single"/>
        </w:rPr>
        <w:t>72</w:t>
      </w:r>
      <w:r w:rsidR="00E10AE6" w:rsidRPr="00D75F37">
        <w:rPr>
          <w:rFonts w:asciiTheme="minorEastAsia" w:eastAsiaTheme="minorEastAsia" w:hAnsiTheme="minorEastAsia" w:hint="eastAsia"/>
          <w:sz w:val="24"/>
          <w:u w:val="single"/>
        </w:rPr>
        <w:t>___</w:t>
      </w:r>
      <w:r w:rsidR="00E10AE6" w:rsidRPr="00D75F37">
        <w:rPr>
          <w:rFonts w:asciiTheme="minorEastAsia" w:eastAsiaTheme="minorEastAsia" w:hAnsiTheme="minorEastAsia" w:hint="eastAsia"/>
          <w:sz w:val="24"/>
        </w:rPr>
        <w:t>小时。</w:t>
      </w:r>
    </w:p>
    <w:p w:rsidR="00E4324D"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1</w:t>
      </w:r>
      <w:r w:rsidR="00E92DAB">
        <w:rPr>
          <w:rFonts w:asciiTheme="minorEastAsia" w:eastAsiaTheme="minorEastAsia" w:hAnsiTheme="minorEastAsia" w:hint="eastAsia"/>
          <w:sz w:val="24"/>
        </w:rPr>
        <w:t>1</w:t>
      </w:r>
      <w:r w:rsidRPr="00D75F37">
        <w:rPr>
          <w:rFonts w:asciiTheme="minorEastAsia" w:eastAsiaTheme="minorEastAsia" w:hAnsiTheme="minorEastAsia" w:hint="eastAsia"/>
          <w:sz w:val="24"/>
        </w:rPr>
        <w:t>、</w:t>
      </w:r>
      <w:r w:rsidR="00E10AE6" w:rsidRPr="00D75F37">
        <w:rPr>
          <w:rFonts w:asciiTheme="minorEastAsia" w:eastAsiaTheme="minorEastAsia" w:hAnsiTheme="minorEastAsia" w:hint="eastAsia"/>
          <w:sz w:val="24"/>
        </w:rPr>
        <w:t>交货地点：</w:t>
      </w:r>
      <w:r w:rsidR="0075781E">
        <w:rPr>
          <w:rFonts w:asciiTheme="minorEastAsia" w:eastAsiaTheme="minorEastAsia" w:hAnsiTheme="minorEastAsia" w:hint="eastAsia"/>
          <w:sz w:val="24"/>
        </w:rPr>
        <w:t>柳州职业技术学院官塘校区</w:t>
      </w:r>
    </w:p>
    <w:p w:rsidR="00E4324D" w:rsidRPr="00D75F37" w:rsidRDefault="00D75F37" w:rsidP="00E4324D">
      <w:pPr>
        <w:rPr>
          <w:rFonts w:asciiTheme="minorEastAsia" w:eastAsiaTheme="minorEastAsia" w:hAnsiTheme="minorEastAsia"/>
          <w:sz w:val="24"/>
        </w:rPr>
      </w:pPr>
      <w:r w:rsidRPr="00D75F37">
        <w:rPr>
          <w:rFonts w:asciiTheme="minorEastAsia" w:eastAsiaTheme="minorEastAsia" w:hAnsiTheme="minorEastAsia" w:hint="eastAsia"/>
          <w:sz w:val="24"/>
        </w:rPr>
        <w:t>1</w:t>
      </w:r>
      <w:r w:rsidR="00E92DAB">
        <w:rPr>
          <w:rFonts w:asciiTheme="minorEastAsia" w:eastAsiaTheme="minorEastAsia" w:hAnsiTheme="minorEastAsia" w:hint="eastAsia"/>
          <w:sz w:val="24"/>
        </w:rPr>
        <w:t>2</w:t>
      </w:r>
      <w:r w:rsidRPr="00D75F37">
        <w:rPr>
          <w:rFonts w:asciiTheme="minorEastAsia" w:eastAsiaTheme="minorEastAsia" w:hAnsiTheme="minorEastAsia" w:hint="eastAsia"/>
          <w:sz w:val="24"/>
        </w:rPr>
        <w:t>、报价</w:t>
      </w:r>
      <w:r w:rsidR="00E4324D" w:rsidRPr="00D75F37">
        <w:rPr>
          <w:rFonts w:asciiTheme="minorEastAsia" w:eastAsiaTheme="minorEastAsia" w:hAnsiTheme="minorEastAsia" w:hint="eastAsia"/>
          <w:sz w:val="24"/>
        </w:rPr>
        <w:t>文件递交：</w:t>
      </w:r>
      <w:r w:rsidRPr="00D75F37">
        <w:rPr>
          <w:rFonts w:asciiTheme="minorEastAsia" w:eastAsiaTheme="minorEastAsia" w:hAnsiTheme="minorEastAsia" w:hint="eastAsia"/>
          <w:sz w:val="24"/>
        </w:rPr>
        <w:t>报价</w:t>
      </w:r>
      <w:r w:rsidR="00E4324D" w:rsidRPr="00D75F37">
        <w:rPr>
          <w:rFonts w:asciiTheme="minorEastAsia" w:eastAsiaTheme="minorEastAsia" w:hAnsiTheme="minorEastAsia" w:hint="eastAsia"/>
          <w:sz w:val="24"/>
        </w:rPr>
        <w:t>人将填写好的</w:t>
      </w:r>
      <w:r w:rsidRPr="00D75F37">
        <w:rPr>
          <w:rFonts w:asciiTheme="minorEastAsia" w:eastAsiaTheme="minorEastAsia" w:hAnsiTheme="minorEastAsia" w:hint="eastAsia"/>
          <w:sz w:val="24"/>
        </w:rPr>
        <w:t>报价</w:t>
      </w:r>
      <w:r w:rsidR="00E4324D" w:rsidRPr="00D75F37">
        <w:rPr>
          <w:rFonts w:asciiTheme="minorEastAsia" w:eastAsiaTheme="minorEastAsia" w:hAnsiTheme="minorEastAsia" w:hint="eastAsia"/>
          <w:sz w:val="24"/>
        </w:rPr>
        <w:t>标报价表、</w:t>
      </w:r>
      <w:r w:rsidR="005E779B">
        <w:rPr>
          <w:rFonts w:asciiTheme="minorEastAsia" w:eastAsiaTheme="minorEastAsia" w:hAnsiTheme="minorEastAsia" w:hint="eastAsia"/>
          <w:sz w:val="24"/>
        </w:rPr>
        <w:t>承诺书、</w:t>
      </w:r>
      <w:r w:rsidR="00E4324D" w:rsidRPr="00D75F37">
        <w:rPr>
          <w:rFonts w:asciiTheme="minorEastAsia" w:eastAsiaTheme="minorEastAsia" w:hAnsiTheme="minorEastAsia" w:hint="eastAsia"/>
          <w:sz w:val="24"/>
        </w:rPr>
        <w:t>工商营业执照复印件（加盖公章）、税务登记证复印件（加盖公章）、法人身份证及委托代理人复印件（加盖公章）各</w:t>
      </w:r>
      <w:r w:rsidR="00660AB8">
        <w:rPr>
          <w:rFonts w:asciiTheme="minorEastAsia" w:eastAsiaTheme="minorEastAsia" w:hAnsiTheme="minorEastAsia" w:hint="eastAsia"/>
          <w:sz w:val="24"/>
        </w:rPr>
        <w:t>3</w:t>
      </w:r>
      <w:r w:rsidR="00E4324D" w:rsidRPr="00D75F37">
        <w:rPr>
          <w:rFonts w:asciiTheme="minorEastAsia" w:eastAsiaTheme="minorEastAsia" w:hAnsiTheme="minorEastAsia" w:hint="eastAsia"/>
          <w:sz w:val="24"/>
        </w:rPr>
        <w:t>份用文件袋密封并在封口处粘贴封条和加盖公章，于201</w:t>
      </w:r>
      <w:r w:rsidR="00B57E97">
        <w:rPr>
          <w:rFonts w:asciiTheme="minorEastAsia" w:eastAsiaTheme="minorEastAsia" w:hAnsiTheme="minorEastAsia" w:hint="eastAsia"/>
          <w:sz w:val="24"/>
        </w:rPr>
        <w:t>9</w:t>
      </w:r>
      <w:r w:rsidR="00E4324D" w:rsidRPr="00D75F37">
        <w:rPr>
          <w:rFonts w:asciiTheme="minorEastAsia" w:eastAsiaTheme="minorEastAsia" w:hAnsiTheme="minorEastAsia" w:hint="eastAsia"/>
          <w:sz w:val="24"/>
        </w:rPr>
        <w:t>年03月</w:t>
      </w:r>
      <w:r w:rsidR="00B57E97">
        <w:rPr>
          <w:rFonts w:asciiTheme="minorEastAsia" w:eastAsiaTheme="minorEastAsia" w:hAnsiTheme="minorEastAsia" w:hint="eastAsia"/>
          <w:sz w:val="24"/>
        </w:rPr>
        <w:t>20</w:t>
      </w:r>
      <w:r w:rsidR="00E4324D" w:rsidRPr="00D75F37">
        <w:rPr>
          <w:rFonts w:asciiTheme="minorEastAsia" w:eastAsiaTheme="minorEastAsia" w:hAnsiTheme="minorEastAsia" w:hint="eastAsia"/>
          <w:sz w:val="24"/>
        </w:rPr>
        <w:t>日</w:t>
      </w:r>
      <w:r w:rsidR="006949AF">
        <w:rPr>
          <w:rFonts w:asciiTheme="minorEastAsia" w:eastAsiaTheme="minorEastAsia" w:hAnsiTheme="minorEastAsia" w:hint="eastAsia"/>
          <w:sz w:val="24"/>
        </w:rPr>
        <w:t>9</w:t>
      </w:r>
      <w:r w:rsidR="00E4324D" w:rsidRPr="00D75F37">
        <w:rPr>
          <w:rFonts w:asciiTheme="minorEastAsia" w:eastAsiaTheme="minorEastAsia" w:hAnsiTheme="minorEastAsia" w:hint="eastAsia"/>
          <w:sz w:val="24"/>
        </w:rPr>
        <w:t>时</w:t>
      </w:r>
      <w:r w:rsidR="006949AF">
        <w:rPr>
          <w:rFonts w:asciiTheme="minorEastAsia" w:eastAsiaTheme="minorEastAsia" w:hAnsiTheme="minorEastAsia" w:hint="eastAsia"/>
          <w:sz w:val="24"/>
        </w:rPr>
        <w:t>0</w:t>
      </w:r>
      <w:r w:rsidR="00E92DAB">
        <w:rPr>
          <w:rFonts w:asciiTheme="minorEastAsia" w:eastAsiaTheme="minorEastAsia" w:hAnsiTheme="minorEastAsia" w:hint="eastAsia"/>
          <w:sz w:val="24"/>
        </w:rPr>
        <w:t>0</w:t>
      </w:r>
      <w:r w:rsidR="00E4324D" w:rsidRPr="00D75F37">
        <w:rPr>
          <w:rFonts w:asciiTheme="minorEastAsia" w:eastAsiaTheme="minorEastAsia" w:hAnsiTheme="minorEastAsia" w:hint="eastAsia"/>
          <w:sz w:val="24"/>
        </w:rPr>
        <w:t>分至</w:t>
      </w:r>
      <w:r w:rsidR="00E92DAB">
        <w:rPr>
          <w:rFonts w:asciiTheme="minorEastAsia" w:eastAsiaTheme="minorEastAsia" w:hAnsiTheme="minorEastAsia" w:hint="eastAsia"/>
          <w:sz w:val="24"/>
        </w:rPr>
        <w:t>9</w:t>
      </w:r>
      <w:r w:rsidR="00E4324D" w:rsidRPr="00D75F37">
        <w:rPr>
          <w:rFonts w:asciiTheme="minorEastAsia" w:eastAsiaTheme="minorEastAsia" w:hAnsiTheme="minorEastAsia" w:hint="eastAsia"/>
          <w:sz w:val="24"/>
        </w:rPr>
        <w:t>时</w:t>
      </w:r>
      <w:r w:rsidR="006949AF">
        <w:rPr>
          <w:rFonts w:asciiTheme="minorEastAsia" w:eastAsiaTheme="minorEastAsia" w:hAnsiTheme="minorEastAsia" w:hint="eastAsia"/>
          <w:sz w:val="24"/>
        </w:rPr>
        <w:t>3</w:t>
      </w:r>
      <w:bookmarkStart w:id="0" w:name="_GoBack"/>
      <w:bookmarkEnd w:id="0"/>
      <w:r w:rsidR="00E4324D" w:rsidRPr="00D75F37">
        <w:rPr>
          <w:rFonts w:asciiTheme="minorEastAsia" w:eastAsiaTheme="minorEastAsia" w:hAnsiTheme="minorEastAsia" w:hint="eastAsia"/>
          <w:sz w:val="24"/>
        </w:rPr>
        <w:t>0分送至柳州职业技术学院（柳州市社湾路28号）行政办公楼二楼后勤与资产管理处204办公室，逾期无效。</w:t>
      </w:r>
    </w:p>
    <w:p w:rsidR="00DB2750" w:rsidRPr="00D75F37" w:rsidRDefault="00E4324D" w:rsidP="00E4324D">
      <w:pPr>
        <w:rPr>
          <w:rFonts w:asciiTheme="minorEastAsia" w:eastAsiaTheme="minorEastAsia" w:hAnsiTheme="minorEastAsia"/>
          <w:sz w:val="24"/>
        </w:rPr>
      </w:pPr>
      <w:r w:rsidRPr="00D75F37">
        <w:rPr>
          <w:rFonts w:asciiTheme="minorEastAsia" w:eastAsiaTheme="minorEastAsia" w:hAnsiTheme="minorEastAsia" w:hint="eastAsia"/>
          <w:sz w:val="24"/>
        </w:rPr>
        <w:t>标书接收咨询电话 0772-3156307   技术咨询：</w:t>
      </w:r>
      <w:r w:rsidR="0075781E">
        <w:rPr>
          <w:rFonts w:asciiTheme="minorEastAsia" w:eastAsiaTheme="minorEastAsia" w:hAnsiTheme="minorEastAsia" w:hint="eastAsia"/>
          <w:sz w:val="24"/>
        </w:rPr>
        <w:t>邓</w:t>
      </w:r>
      <w:r w:rsidRPr="00D75F37">
        <w:rPr>
          <w:rFonts w:asciiTheme="minorEastAsia" w:eastAsiaTheme="minorEastAsia" w:hAnsiTheme="minorEastAsia" w:hint="eastAsia"/>
          <w:sz w:val="24"/>
        </w:rPr>
        <w:t>老师  联系电话：</w:t>
      </w:r>
      <w:r w:rsidR="0075781E">
        <w:rPr>
          <w:rFonts w:asciiTheme="minorEastAsia" w:eastAsiaTheme="minorEastAsia" w:hAnsiTheme="minorEastAsia" w:hint="eastAsia"/>
          <w:sz w:val="24"/>
        </w:rPr>
        <w:t>15678064598</w:t>
      </w:r>
    </w:p>
    <w:p w:rsidR="00D75F37" w:rsidRPr="00D75F37" w:rsidRDefault="00D75F37" w:rsidP="00D75F37">
      <w:pPr>
        <w:ind w:firstLineChars="2550" w:firstLine="6120"/>
        <w:rPr>
          <w:rFonts w:asciiTheme="minorEastAsia" w:eastAsiaTheme="minorEastAsia" w:hAnsiTheme="minorEastAsia"/>
          <w:sz w:val="24"/>
        </w:rPr>
      </w:pPr>
    </w:p>
    <w:p w:rsidR="00DB2750" w:rsidRPr="00D75F37" w:rsidRDefault="00D75F37" w:rsidP="00D75F37">
      <w:pPr>
        <w:ind w:firstLineChars="2600" w:firstLine="6240"/>
        <w:rPr>
          <w:rFonts w:asciiTheme="minorEastAsia" w:eastAsiaTheme="minorEastAsia" w:hAnsiTheme="minorEastAsia"/>
          <w:sz w:val="24"/>
        </w:rPr>
      </w:pPr>
      <w:r w:rsidRPr="00D75F37">
        <w:rPr>
          <w:rFonts w:asciiTheme="minorEastAsia" w:eastAsiaTheme="minorEastAsia" w:hAnsiTheme="minorEastAsia" w:hint="eastAsia"/>
          <w:sz w:val="24"/>
        </w:rPr>
        <w:t>柳州职业技术学院</w:t>
      </w:r>
    </w:p>
    <w:p w:rsidR="008D32C4" w:rsidRPr="00D75F37" w:rsidRDefault="00D75F37" w:rsidP="00D75F37">
      <w:pPr>
        <w:ind w:firstLineChars="2650" w:firstLine="6360"/>
        <w:rPr>
          <w:rFonts w:asciiTheme="minorEastAsia" w:eastAsiaTheme="minorEastAsia" w:hAnsiTheme="minorEastAsia"/>
          <w:sz w:val="24"/>
        </w:rPr>
      </w:pPr>
      <w:r w:rsidRPr="00D75F37">
        <w:rPr>
          <w:rFonts w:asciiTheme="minorEastAsia" w:eastAsiaTheme="minorEastAsia" w:hAnsiTheme="minorEastAsia" w:hint="eastAsia"/>
          <w:sz w:val="24"/>
        </w:rPr>
        <w:t>201</w:t>
      </w:r>
      <w:r w:rsidR="00660AB8">
        <w:rPr>
          <w:rFonts w:asciiTheme="minorEastAsia" w:eastAsiaTheme="minorEastAsia" w:hAnsiTheme="minorEastAsia" w:hint="eastAsia"/>
          <w:sz w:val="24"/>
        </w:rPr>
        <w:t>9</w:t>
      </w:r>
      <w:r w:rsidRPr="00D75F37">
        <w:rPr>
          <w:rFonts w:asciiTheme="minorEastAsia" w:eastAsiaTheme="minorEastAsia" w:hAnsiTheme="minorEastAsia" w:hint="eastAsia"/>
          <w:sz w:val="24"/>
        </w:rPr>
        <w:t>年3月</w:t>
      </w:r>
      <w:r w:rsidR="00660AB8">
        <w:rPr>
          <w:rFonts w:asciiTheme="minorEastAsia" w:eastAsiaTheme="minorEastAsia" w:hAnsiTheme="minorEastAsia" w:hint="eastAsia"/>
          <w:sz w:val="24"/>
        </w:rPr>
        <w:t>13</w:t>
      </w:r>
      <w:r w:rsidRPr="00D75F37">
        <w:rPr>
          <w:rFonts w:asciiTheme="minorEastAsia" w:eastAsiaTheme="minorEastAsia" w:hAnsiTheme="minorEastAsia" w:hint="eastAsia"/>
          <w:sz w:val="24"/>
        </w:rPr>
        <w:t>日</w:t>
      </w:r>
    </w:p>
    <w:p w:rsidR="00D75F37" w:rsidRDefault="00D75F37" w:rsidP="00E10AE6">
      <w:pPr>
        <w:rPr>
          <w:rFonts w:asciiTheme="minorEastAsia" w:eastAsiaTheme="minorEastAsia" w:hAnsiTheme="minorEastAsia"/>
          <w:szCs w:val="21"/>
        </w:rPr>
      </w:pPr>
    </w:p>
    <w:p w:rsidR="00592938" w:rsidRDefault="00592938"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Default="00C36C7A" w:rsidP="00E10AE6">
      <w:pPr>
        <w:rPr>
          <w:rFonts w:asciiTheme="minorEastAsia" w:eastAsiaTheme="minorEastAsia" w:hAnsiTheme="minorEastAsia"/>
          <w:sz w:val="24"/>
        </w:rPr>
      </w:pPr>
    </w:p>
    <w:p w:rsidR="00C36C7A" w:rsidRPr="00E4324D" w:rsidRDefault="00C36C7A" w:rsidP="00E10AE6">
      <w:pPr>
        <w:rPr>
          <w:rFonts w:asciiTheme="minorEastAsia" w:eastAsiaTheme="minorEastAsia" w:hAnsiTheme="minorEastAsia"/>
          <w:sz w:val="24"/>
        </w:rPr>
      </w:pPr>
    </w:p>
    <w:p w:rsidR="00E10AE6" w:rsidRPr="00E4324D" w:rsidRDefault="00E10AE6" w:rsidP="00DB2750">
      <w:pPr>
        <w:jc w:val="center"/>
        <w:rPr>
          <w:rFonts w:asciiTheme="minorEastAsia" w:eastAsiaTheme="minorEastAsia" w:hAnsiTheme="minorEastAsia"/>
          <w:sz w:val="24"/>
        </w:rPr>
      </w:pPr>
      <w:r w:rsidRPr="00E4324D">
        <w:rPr>
          <w:rFonts w:asciiTheme="minorEastAsia" w:eastAsiaTheme="minorEastAsia" w:hAnsiTheme="minorEastAsia" w:hint="eastAsia"/>
          <w:sz w:val="24"/>
        </w:rPr>
        <w:t>承 诺 书</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我公司在参与柳州职业技术学院</w:t>
      </w:r>
      <w:r w:rsidR="00D16F59" w:rsidRPr="00D16F59">
        <w:rPr>
          <w:rFonts w:asciiTheme="minorEastAsia" w:eastAsiaTheme="minorEastAsia" w:hAnsiTheme="minorEastAsia" w:hint="eastAsia"/>
          <w:sz w:val="24"/>
        </w:rPr>
        <w:t>实训钢材定点服务供应商采购</w:t>
      </w:r>
      <w:r w:rsidRPr="00E4324D">
        <w:rPr>
          <w:rFonts w:asciiTheme="minorEastAsia" w:eastAsiaTheme="minorEastAsia" w:hAnsiTheme="minorEastAsia" w:hint="eastAsia"/>
          <w:sz w:val="24"/>
        </w:rPr>
        <w:t>活动期间，对本公司所提供的货物及服务做出以下承诺：</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一、</w:t>
      </w:r>
      <w:r w:rsidRPr="00E4324D">
        <w:rPr>
          <w:rFonts w:asciiTheme="minorEastAsia" w:eastAsiaTheme="minorEastAsia" w:hAnsiTheme="minorEastAsia" w:hint="eastAsia"/>
          <w:sz w:val="24"/>
        </w:rPr>
        <w:tab/>
        <w:t>我公司提供的投标货物皆为符合国家标准的全新原厂合格产品，有合法的、经生产厂家认可的销售渠道，所提供的货物保证得到等于或高于生产厂家提供的在中国大陆标准的技术支持和售后服务。</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二、</w:t>
      </w:r>
      <w:r w:rsidRPr="00E4324D">
        <w:rPr>
          <w:rFonts w:asciiTheme="minorEastAsia" w:eastAsiaTheme="minorEastAsia" w:hAnsiTheme="minorEastAsia" w:hint="eastAsia"/>
          <w:sz w:val="24"/>
        </w:rPr>
        <w:tab/>
        <w:t>保证依据我公司投标文件的承诺，按基准价和优惠后折扣</w:t>
      </w:r>
      <w:proofErr w:type="gramStart"/>
      <w:r w:rsidRPr="00E4324D">
        <w:rPr>
          <w:rFonts w:asciiTheme="minorEastAsia" w:eastAsiaTheme="minorEastAsia" w:hAnsiTheme="minorEastAsia" w:hint="eastAsia"/>
          <w:sz w:val="24"/>
        </w:rPr>
        <w:t>率及时</w:t>
      </w:r>
      <w:proofErr w:type="gramEnd"/>
      <w:r w:rsidRPr="00E4324D">
        <w:rPr>
          <w:rFonts w:asciiTheme="minorEastAsia" w:eastAsiaTheme="minorEastAsia" w:hAnsiTheme="minorEastAsia" w:hint="eastAsia"/>
          <w:sz w:val="24"/>
        </w:rPr>
        <w:t>向柳州职业技术学院提供高质量的中标货物和服务。</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三、</w:t>
      </w:r>
      <w:r w:rsidRPr="00E4324D">
        <w:rPr>
          <w:rFonts w:asciiTheme="minorEastAsia" w:eastAsiaTheme="minorEastAsia" w:hAnsiTheme="minorEastAsia" w:hint="eastAsia"/>
          <w:sz w:val="24"/>
        </w:rPr>
        <w:tab/>
        <w:t>在供货项目有效期内，保证根据市场价的调整而同时调整基准价格，调整后的产品优惠后折扣</w:t>
      </w:r>
      <w:proofErr w:type="gramStart"/>
      <w:r w:rsidRPr="00E4324D">
        <w:rPr>
          <w:rFonts w:asciiTheme="minorEastAsia" w:eastAsiaTheme="minorEastAsia" w:hAnsiTheme="minorEastAsia" w:hint="eastAsia"/>
          <w:sz w:val="24"/>
        </w:rPr>
        <w:t>率保证</w:t>
      </w:r>
      <w:proofErr w:type="gramEnd"/>
      <w:r w:rsidRPr="00E4324D">
        <w:rPr>
          <w:rFonts w:asciiTheme="minorEastAsia" w:eastAsiaTheme="minorEastAsia" w:hAnsiTheme="minorEastAsia" w:hint="eastAsia"/>
          <w:sz w:val="24"/>
        </w:rPr>
        <w:t>不高于该货物投标时的优惠折扣率。提供货物基准价不得高于同一型号配置货物的市场统一零售价或广西柳州市当地市场平均零售价格。</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四、</w:t>
      </w:r>
      <w:r w:rsidRPr="00E4324D">
        <w:rPr>
          <w:rFonts w:asciiTheme="minorEastAsia" w:eastAsiaTheme="minorEastAsia" w:hAnsiTheme="minorEastAsia" w:hint="eastAsia"/>
          <w:sz w:val="24"/>
        </w:rPr>
        <w:tab/>
        <w:t>在确认货物需求后，供货时间不超过________小时，需订货的货物供货时间不超过__________小时。免费送货上门，在质保期内的货物出现问题24小时内免费上门维修或更换。</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 xml:space="preserve">报价人单位全称（公章）：                                            </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 xml:space="preserve">法定代表人（负责人）或授权委托人（签名）：                          </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联系电话：___________   售后服务电话：__________</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填写日期：         年    月     日</w:t>
      </w:r>
    </w:p>
    <w:p w:rsidR="00074F45"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备注：以上为服务承诺书格式，第1-4条内容为供应商必须承诺，其余条款各供应商可根据实际情况</w:t>
      </w:r>
      <w:proofErr w:type="gramStart"/>
      <w:r w:rsidRPr="00E4324D">
        <w:rPr>
          <w:rFonts w:asciiTheme="minorEastAsia" w:eastAsiaTheme="minorEastAsia" w:hAnsiTheme="minorEastAsia" w:hint="eastAsia"/>
          <w:sz w:val="24"/>
        </w:rPr>
        <w:t>一一</w:t>
      </w:r>
      <w:proofErr w:type="gramEnd"/>
      <w:r w:rsidRPr="00E4324D">
        <w:rPr>
          <w:rFonts w:asciiTheme="minorEastAsia" w:eastAsiaTheme="minorEastAsia" w:hAnsiTheme="minorEastAsia" w:hint="eastAsia"/>
          <w:sz w:val="24"/>
        </w:rPr>
        <w:t>列明。必须提供，否则报价无效。</w:t>
      </w:r>
    </w:p>
    <w:sectPr w:rsidR="00074F45" w:rsidRPr="00E4324D" w:rsidSect="005D3C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7DC" w:rsidRDefault="00C307DC" w:rsidP="002C2713">
      <w:r>
        <w:separator/>
      </w:r>
    </w:p>
  </w:endnote>
  <w:endnote w:type="continuationSeparator" w:id="0">
    <w:p w:rsidR="00C307DC" w:rsidRDefault="00C307DC" w:rsidP="002C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7DC" w:rsidRDefault="00C307DC" w:rsidP="002C2713">
      <w:r>
        <w:separator/>
      </w:r>
    </w:p>
  </w:footnote>
  <w:footnote w:type="continuationSeparator" w:id="0">
    <w:p w:rsidR="00C307DC" w:rsidRDefault="00C307DC" w:rsidP="002C2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722A"/>
    <w:multiLevelType w:val="hybridMultilevel"/>
    <w:tmpl w:val="99DACF8E"/>
    <w:lvl w:ilvl="0" w:tplc="B230857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9A712A"/>
    <w:multiLevelType w:val="hybridMultilevel"/>
    <w:tmpl w:val="E0305342"/>
    <w:lvl w:ilvl="0" w:tplc="760C31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7B3D"/>
    <w:rsid w:val="0005202D"/>
    <w:rsid w:val="00074F45"/>
    <w:rsid w:val="001E64DB"/>
    <w:rsid w:val="00277B3D"/>
    <w:rsid w:val="002904F0"/>
    <w:rsid w:val="00292A3B"/>
    <w:rsid w:val="002B2573"/>
    <w:rsid w:val="002C2713"/>
    <w:rsid w:val="00316683"/>
    <w:rsid w:val="00427ABD"/>
    <w:rsid w:val="004A1412"/>
    <w:rsid w:val="004A447A"/>
    <w:rsid w:val="004F5A89"/>
    <w:rsid w:val="00510A02"/>
    <w:rsid w:val="00526701"/>
    <w:rsid w:val="00592938"/>
    <w:rsid w:val="005956A3"/>
    <w:rsid w:val="0059666B"/>
    <w:rsid w:val="005C4BD0"/>
    <w:rsid w:val="005D3C33"/>
    <w:rsid w:val="005E779B"/>
    <w:rsid w:val="00660AB8"/>
    <w:rsid w:val="006949AF"/>
    <w:rsid w:val="006B3266"/>
    <w:rsid w:val="006D2A3A"/>
    <w:rsid w:val="00725AF3"/>
    <w:rsid w:val="00746AD9"/>
    <w:rsid w:val="0075613F"/>
    <w:rsid w:val="0075781E"/>
    <w:rsid w:val="007B7D4B"/>
    <w:rsid w:val="007E7F57"/>
    <w:rsid w:val="008D0E0B"/>
    <w:rsid w:val="008D32C4"/>
    <w:rsid w:val="008E4F4A"/>
    <w:rsid w:val="009001ED"/>
    <w:rsid w:val="0094510F"/>
    <w:rsid w:val="009A54BF"/>
    <w:rsid w:val="009D43B7"/>
    <w:rsid w:val="00A83BB2"/>
    <w:rsid w:val="00AB3120"/>
    <w:rsid w:val="00AF03E2"/>
    <w:rsid w:val="00B40728"/>
    <w:rsid w:val="00B56070"/>
    <w:rsid w:val="00B57E97"/>
    <w:rsid w:val="00B95405"/>
    <w:rsid w:val="00BE3399"/>
    <w:rsid w:val="00C307DC"/>
    <w:rsid w:val="00C36C7A"/>
    <w:rsid w:val="00C516ED"/>
    <w:rsid w:val="00CA13BE"/>
    <w:rsid w:val="00CA5B68"/>
    <w:rsid w:val="00D16F59"/>
    <w:rsid w:val="00D252F7"/>
    <w:rsid w:val="00D64B7C"/>
    <w:rsid w:val="00D75F37"/>
    <w:rsid w:val="00DA6193"/>
    <w:rsid w:val="00DB2750"/>
    <w:rsid w:val="00DD251E"/>
    <w:rsid w:val="00DE1C66"/>
    <w:rsid w:val="00E10AE6"/>
    <w:rsid w:val="00E13A55"/>
    <w:rsid w:val="00E214E9"/>
    <w:rsid w:val="00E4324D"/>
    <w:rsid w:val="00E84FC8"/>
    <w:rsid w:val="00E92DAB"/>
    <w:rsid w:val="00F24029"/>
    <w:rsid w:val="00FF4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750"/>
    <w:pPr>
      <w:widowControl w:val="0"/>
      <w:jc w:val="both"/>
    </w:pPr>
    <w:rPr>
      <w:kern w:val="2"/>
      <w:sz w:val="21"/>
      <w:szCs w:val="24"/>
    </w:rPr>
  </w:style>
  <w:style w:type="paragraph" w:styleId="1">
    <w:name w:val="heading 1"/>
    <w:basedOn w:val="a"/>
    <w:link w:val="1Char"/>
    <w:uiPriority w:val="9"/>
    <w:qFormat/>
    <w:rsid w:val="006D2A3A"/>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rsid w:val="0094510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uiPriority w:val="34"/>
    <w:qFormat/>
    <w:rsid w:val="006D2A3A"/>
    <w:pPr>
      <w:ind w:firstLineChars="200" w:firstLine="420"/>
    </w:pPr>
  </w:style>
  <w:style w:type="character" w:customStyle="1" w:styleId="1Char">
    <w:name w:val="标题 1 Char"/>
    <w:link w:val="1"/>
    <w:uiPriority w:val="9"/>
    <w:rsid w:val="006D2A3A"/>
    <w:rPr>
      <w:rFonts w:ascii="宋体" w:hAnsi="宋体" w:cs="宋体"/>
      <w:b/>
      <w:bCs/>
      <w:kern w:val="36"/>
      <w:sz w:val="48"/>
      <w:szCs w:val="48"/>
    </w:rPr>
  </w:style>
  <w:style w:type="paragraph" w:styleId="a3">
    <w:name w:val="Title"/>
    <w:basedOn w:val="a"/>
    <w:next w:val="a"/>
    <w:link w:val="Char"/>
    <w:qFormat/>
    <w:rsid w:val="006D2A3A"/>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6D2A3A"/>
    <w:rPr>
      <w:rFonts w:asciiTheme="majorHAnsi" w:hAnsiTheme="majorHAnsi" w:cstheme="majorBidi"/>
      <w:b/>
      <w:bCs/>
      <w:kern w:val="2"/>
      <w:sz w:val="32"/>
      <w:szCs w:val="32"/>
    </w:rPr>
  </w:style>
  <w:style w:type="character" w:styleId="a4">
    <w:name w:val="Strong"/>
    <w:qFormat/>
    <w:rsid w:val="006D2A3A"/>
    <w:rPr>
      <w:b/>
    </w:rPr>
  </w:style>
  <w:style w:type="character" w:styleId="a5">
    <w:name w:val="annotation reference"/>
    <w:basedOn w:val="a0"/>
    <w:uiPriority w:val="99"/>
    <w:semiHidden/>
    <w:unhideWhenUsed/>
    <w:rsid w:val="00CA5B68"/>
    <w:rPr>
      <w:sz w:val="21"/>
      <w:szCs w:val="21"/>
    </w:rPr>
  </w:style>
  <w:style w:type="paragraph" w:styleId="a6">
    <w:name w:val="annotation text"/>
    <w:basedOn w:val="a"/>
    <w:link w:val="Char0"/>
    <w:uiPriority w:val="99"/>
    <w:semiHidden/>
    <w:unhideWhenUsed/>
    <w:rsid w:val="00CA5B68"/>
    <w:pPr>
      <w:jc w:val="left"/>
    </w:pPr>
  </w:style>
  <w:style w:type="character" w:customStyle="1" w:styleId="Char0">
    <w:name w:val="批注文字 Char"/>
    <w:basedOn w:val="a0"/>
    <w:link w:val="a6"/>
    <w:uiPriority w:val="99"/>
    <w:semiHidden/>
    <w:rsid w:val="00CA5B68"/>
    <w:rPr>
      <w:kern w:val="2"/>
      <w:sz w:val="21"/>
      <w:szCs w:val="24"/>
    </w:rPr>
  </w:style>
  <w:style w:type="paragraph" w:styleId="a7">
    <w:name w:val="annotation subject"/>
    <w:basedOn w:val="a6"/>
    <w:next w:val="a6"/>
    <w:link w:val="Char1"/>
    <w:uiPriority w:val="99"/>
    <w:semiHidden/>
    <w:unhideWhenUsed/>
    <w:rsid w:val="00CA5B68"/>
    <w:rPr>
      <w:b/>
      <w:bCs/>
    </w:rPr>
  </w:style>
  <w:style w:type="character" w:customStyle="1" w:styleId="Char1">
    <w:name w:val="批注主题 Char"/>
    <w:basedOn w:val="Char0"/>
    <w:link w:val="a7"/>
    <w:uiPriority w:val="99"/>
    <w:semiHidden/>
    <w:rsid w:val="00CA5B68"/>
    <w:rPr>
      <w:b/>
      <w:bCs/>
      <w:kern w:val="2"/>
      <w:sz w:val="21"/>
      <w:szCs w:val="24"/>
    </w:rPr>
  </w:style>
  <w:style w:type="paragraph" w:styleId="a8">
    <w:name w:val="Balloon Text"/>
    <w:basedOn w:val="a"/>
    <w:link w:val="Char2"/>
    <w:uiPriority w:val="99"/>
    <w:semiHidden/>
    <w:unhideWhenUsed/>
    <w:rsid w:val="00CA5B68"/>
    <w:rPr>
      <w:sz w:val="18"/>
      <w:szCs w:val="18"/>
    </w:rPr>
  </w:style>
  <w:style w:type="character" w:customStyle="1" w:styleId="Char2">
    <w:name w:val="批注框文本 Char"/>
    <w:basedOn w:val="a0"/>
    <w:link w:val="a8"/>
    <w:uiPriority w:val="99"/>
    <w:semiHidden/>
    <w:rsid w:val="00CA5B68"/>
    <w:rPr>
      <w:kern w:val="2"/>
      <w:sz w:val="18"/>
      <w:szCs w:val="18"/>
    </w:rPr>
  </w:style>
  <w:style w:type="character" w:customStyle="1" w:styleId="3Char">
    <w:name w:val="标题 3 Char"/>
    <w:basedOn w:val="a0"/>
    <w:link w:val="3"/>
    <w:semiHidden/>
    <w:rsid w:val="0094510F"/>
    <w:rPr>
      <w:b/>
      <w:bCs/>
      <w:kern w:val="2"/>
      <w:sz w:val="32"/>
      <w:szCs w:val="32"/>
    </w:rPr>
  </w:style>
  <w:style w:type="paragraph" w:styleId="a9">
    <w:name w:val="List Paragraph"/>
    <w:basedOn w:val="a"/>
    <w:uiPriority w:val="99"/>
    <w:qFormat/>
    <w:rsid w:val="008E4F4A"/>
    <w:pPr>
      <w:ind w:firstLineChars="200" w:firstLine="420"/>
    </w:pPr>
  </w:style>
  <w:style w:type="paragraph" w:styleId="aa">
    <w:name w:val="header"/>
    <w:basedOn w:val="a"/>
    <w:link w:val="Char3"/>
    <w:uiPriority w:val="99"/>
    <w:unhideWhenUsed/>
    <w:rsid w:val="002C271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2C2713"/>
    <w:rPr>
      <w:kern w:val="2"/>
      <w:sz w:val="18"/>
      <w:szCs w:val="18"/>
    </w:rPr>
  </w:style>
  <w:style w:type="paragraph" w:styleId="ab">
    <w:name w:val="footer"/>
    <w:basedOn w:val="a"/>
    <w:link w:val="Char4"/>
    <w:uiPriority w:val="99"/>
    <w:unhideWhenUsed/>
    <w:rsid w:val="002C2713"/>
    <w:pPr>
      <w:tabs>
        <w:tab w:val="center" w:pos="4153"/>
        <w:tab w:val="right" w:pos="8306"/>
      </w:tabs>
      <w:snapToGrid w:val="0"/>
      <w:jc w:val="left"/>
    </w:pPr>
    <w:rPr>
      <w:sz w:val="18"/>
      <w:szCs w:val="18"/>
    </w:rPr>
  </w:style>
  <w:style w:type="character" w:customStyle="1" w:styleId="Char4">
    <w:name w:val="页脚 Char"/>
    <w:basedOn w:val="a0"/>
    <w:link w:val="ab"/>
    <w:uiPriority w:val="99"/>
    <w:rsid w:val="002C271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750"/>
    <w:pPr>
      <w:widowControl w:val="0"/>
      <w:jc w:val="both"/>
    </w:pPr>
    <w:rPr>
      <w:kern w:val="2"/>
      <w:sz w:val="21"/>
      <w:szCs w:val="24"/>
    </w:rPr>
  </w:style>
  <w:style w:type="paragraph" w:styleId="1">
    <w:name w:val="heading 1"/>
    <w:basedOn w:val="a"/>
    <w:link w:val="1Char"/>
    <w:uiPriority w:val="9"/>
    <w:qFormat/>
    <w:rsid w:val="006D2A3A"/>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rsid w:val="0094510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uiPriority w:val="34"/>
    <w:qFormat/>
    <w:rsid w:val="006D2A3A"/>
    <w:pPr>
      <w:ind w:firstLineChars="200" w:firstLine="420"/>
    </w:pPr>
  </w:style>
  <w:style w:type="character" w:customStyle="1" w:styleId="1Char">
    <w:name w:val="标题 1 Char"/>
    <w:link w:val="1"/>
    <w:uiPriority w:val="9"/>
    <w:rsid w:val="006D2A3A"/>
    <w:rPr>
      <w:rFonts w:ascii="宋体" w:hAnsi="宋体" w:cs="宋体"/>
      <w:b/>
      <w:bCs/>
      <w:kern w:val="36"/>
      <w:sz w:val="48"/>
      <w:szCs w:val="48"/>
    </w:rPr>
  </w:style>
  <w:style w:type="paragraph" w:styleId="a3">
    <w:name w:val="Title"/>
    <w:basedOn w:val="a"/>
    <w:next w:val="a"/>
    <w:link w:val="Char"/>
    <w:qFormat/>
    <w:rsid w:val="006D2A3A"/>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6D2A3A"/>
    <w:rPr>
      <w:rFonts w:asciiTheme="majorHAnsi" w:hAnsiTheme="majorHAnsi" w:cstheme="majorBidi"/>
      <w:b/>
      <w:bCs/>
      <w:kern w:val="2"/>
      <w:sz w:val="32"/>
      <w:szCs w:val="32"/>
    </w:rPr>
  </w:style>
  <w:style w:type="character" w:styleId="a4">
    <w:name w:val="Strong"/>
    <w:qFormat/>
    <w:rsid w:val="006D2A3A"/>
    <w:rPr>
      <w:b/>
    </w:rPr>
  </w:style>
  <w:style w:type="character" w:styleId="a5">
    <w:name w:val="annotation reference"/>
    <w:basedOn w:val="a0"/>
    <w:uiPriority w:val="99"/>
    <w:semiHidden/>
    <w:unhideWhenUsed/>
    <w:rsid w:val="00CA5B68"/>
    <w:rPr>
      <w:sz w:val="21"/>
      <w:szCs w:val="21"/>
    </w:rPr>
  </w:style>
  <w:style w:type="paragraph" w:styleId="a6">
    <w:name w:val="annotation text"/>
    <w:basedOn w:val="a"/>
    <w:link w:val="Char0"/>
    <w:uiPriority w:val="99"/>
    <w:semiHidden/>
    <w:unhideWhenUsed/>
    <w:rsid w:val="00CA5B68"/>
    <w:pPr>
      <w:jc w:val="left"/>
    </w:pPr>
  </w:style>
  <w:style w:type="character" w:customStyle="1" w:styleId="Char0">
    <w:name w:val="批注文字 Char"/>
    <w:basedOn w:val="a0"/>
    <w:link w:val="a6"/>
    <w:uiPriority w:val="99"/>
    <w:semiHidden/>
    <w:rsid w:val="00CA5B68"/>
    <w:rPr>
      <w:kern w:val="2"/>
      <w:sz w:val="21"/>
      <w:szCs w:val="24"/>
    </w:rPr>
  </w:style>
  <w:style w:type="paragraph" w:styleId="a7">
    <w:name w:val="annotation subject"/>
    <w:basedOn w:val="a6"/>
    <w:next w:val="a6"/>
    <w:link w:val="Char1"/>
    <w:uiPriority w:val="99"/>
    <w:semiHidden/>
    <w:unhideWhenUsed/>
    <w:rsid w:val="00CA5B68"/>
    <w:rPr>
      <w:b/>
      <w:bCs/>
    </w:rPr>
  </w:style>
  <w:style w:type="character" w:customStyle="1" w:styleId="Char1">
    <w:name w:val="批注主题 Char"/>
    <w:basedOn w:val="Char0"/>
    <w:link w:val="a7"/>
    <w:uiPriority w:val="99"/>
    <w:semiHidden/>
    <w:rsid w:val="00CA5B68"/>
    <w:rPr>
      <w:b/>
      <w:bCs/>
      <w:kern w:val="2"/>
      <w:sz w:val="21"/>
      <w:szCs w:val="24"/>
    </w:rPr>
  </w:style>
  <w:style w:type="paragraph" w:styleId="a8">
    <w:name w:val="Balloon Text"/>
    <w:basedOn w:val="a"/>
    <w:link w:val="Char2"/>
    <w:uiPriority w:val="99"/>
    <w:semiHidden/>
    <w:unhideWhenUsed/>
    <w:rsid w:val="00CA5B68"/>
    <w:rPr>
      <w:sz w:val="18"/>
      <w:szCs w:val="18"/>
    </w:rPr>
  </w:style>
  <w:style w:type="character" w:customStyle="1" w:styleId="Char2">
    <w:name w:val="批注框文本 Char"/>
    <w:basedOn w:val="a0"/>
    <w:link w:val="a8"/>
    <w:uiPriority w:val="99"/>
    <w:semiHidden/>
    <w:rsid w:val="00CA5B68"/>
    <w:rPr>
      <w:kern w:val="2"/>
      <w:sz w:val="18"/>
      <w:szCs w:val="18"/>
    </w:rPr>
  </w:style>
  <w:style w:type="character" w:customStyle="1" w:styleId="3Char">
    <w:name w:val="标题 3 Char"/>
    <w:basedOn w:val="a0"/>
    <w:link w:val="3"/>
    <w:semiHidden/>
    <w:rsid w:val="0094510F"/>
    <w:rPr>
      <w:b/>
      <w:bCs/>
      <w:kern w:val="2"/>
      <w:sz w:val="32"/>
      <w:szCs w:val="32"/>
    </w:rPr>
  </w:style>
  <w:style w:type="paragraph" w:styleId="a9">
    <w:name w:val="List Paragraph"/>
    <w:basedOn w:val="a"/>
    <w:uiPriority w:val="99"/>
    <w:qFormat/>
    <w:rsid w:val="008E4F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1239">
      <w:bodyDiv w:val="1"/>
      <w:marLeft w:val="0"/>
      <w:marRight w:val="0"/>
      <w:marTop w:val="0"/>
      <w:marBottom w:val="0"/>
      <w:divBdr>
        <w:top w:val="none" w:sz="0" w:space="0" w:color="auto"/>
        <w:left w:val="none" w:sz="0" w:space="0" w:color="auto"/>
        <w:bottom w:val="none" w:sz="0" w:space="0" w:color="auto"/>
        <w:right w:val="none" w:sz="0" w:space="0" w:color="auto"/>
      </w:divBdr>
    </w:div>
    <w:div w:id="194317839">
      <w:bodyDiv w:val="1"/>
      <w:marLeft w:val="0"/>
      <w:marRight w:val="0"/>
      <w:marTop w:val="0"/>
      <w:marBottom w:val="0"/>
      <w:divBdr>
        <w:top w:val="none" w:sz="0" w:space="0" w:color="auto"/>
        <w:left w:val="none" w:sz="0" w:space="0" w:color="auto"/>
        <w:bottom w:val="none" w:sz="0" w:space="0" w:color="auto"/>
        <w:right w:val="none" w:sz="0" w:space="0" w:color="auto"/>
      </w:divBdr>
    </w:div>
    <w:div w:id="449132281">
      <w:bodyDiv w:val="1"/>
      <w:marLeft w:val="0"/>
      <w:marRight w:val="0"/>
      <w:marTop w:val="0"/>
      <w:marBottom w:val="0"/>
      <w:divBdr>
        <w:top w:val="none" w:sz="0" w:space="0" w:color="auto"/>
        <w:left w:val="none" w:sz="0" w:space="0" w:color="auto"/>
        <w:bottom w:val="none" w:sz="0" w:space="0" w:color="auto"/>
        <w:right w:val="none" w:sz="0" w:space="0" w:color="auto"/>
      </w:divBdr>
    </w:div>
    <w:div w:id="801968366">
      <w:bodyDiv w:val="1"/>
      <w:marLeft w:val="0"/>
      <w:marRight w:val="0"/>
      <w:marTop w:val="0"/>
      <w:marBottom w:val="0"/>
      <w:divBdr>
        <w:top w:val="none" w:sz="0" w:space="0" w:color="auto"/>
        <w:left w:val="none" w:sz="0" w:space="0" w:color="auto"/>
        <w:bottom w:val="none" w:sz="0" w:space="0" w:color="auto"/>
        <w:right w:val="none" w:sz="0" w:space="0" w:color="auto"/>
      </w:divBdr>
    </w:div>
    <w:div w:id="1275358149">
      <w:bodyDiv w:val="1"/>
      <w:marLeft w:val="0"/>
      <w:marRight w:val="0"/>
      <w:marTop w:val="0"/>
      <w:marBottom w:val="0"/>
      <w:divBdr>
        <w:top w:val="none" w:sz="0" w:space="0" w:color="auto"/>
        <w:left w:val="none" w:sz="0" w:space="0" w:color="auto"/>
        <w:bottom w:val="none" w:sz="0" w:space="0" w:color="auto"/>
        <w:right w:val="none" w:sz="0" w:space="0" w:color="auto"/>
      </w:divBdr>
    </w:div>
    <w:div w:id="1401827323">
      <w:bodyDiv w:val="1"/>
      <w:marLeft w:val="0"/>
      <w:marRight w:val="0"/>
      <w:marTop w:val="0"/>
      <w:marBottom w:val="0"/>
      <w:divBdr>
        <w:top w:val="none" w:sz="0" w:space="0" w:color="auto"/>
        <w:left w:val="none" w:sz="0" w:space="0" w:color="auto"/>
        <w:bottom w:val="none" w:sz="0" w:space="0" w:color="auto"/>
        <w:right w:val="none" w:sz="0" w:space="0" w:color="auto"/>
      </w:divBdr>
    </w:div>
    <w:div w:id="202231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66578C-44F6-4755-B0CC-BB470FAC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19</cp:revision>
  <dcterms:created xsi:type="dcterms:W3CDTF">2019-03-12T06:14:00Z</dcterms:created>
  <dcterms:modified xsi:type="dcterms:W3CDTF">2019-03-13T09:19:00Z</dcterms:modified>
</cp:coreProperties>
</file>